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07979" w:rsidRDefault="00000000">
      <w:pPr>
        <w:jc w:val="center"/>
        <w:rPr>
          <w:b/>
        </w:rPr>
      </w:pPr>
      <w:r>
        <w:rPr>
          <w:b/>
        </w:rPr>
        <w:t>VALLEY COUNTY RECREATION ADVISORY COMMITTEE</w:t>
      </w:r>
      <w:r>
        <w:br/>
      </w:r>
      <w:r>
        <w:rPr>
          <w:b/>
        </w:rPr>
        <w:t>Meeting Minutes</w:t>
      </w:r>
      <w:r>
        <w:br/>
        <w:t>Date: June 30, 2025</w:t>
      </w:r>
      <w:r>
        <w:br/>
        <w:t>Time: 5:30 PM – 6:45 PM</w:t>
      </w:r>
      <w:r>
        <w:br/>
        <w:t>Location: 50 East Lake Fork Rd, Lake Fork, ID</w:t>
      </w:r>
    </w:p>
    <w:p w14:paraId="00000002" w14:textId="77777777" w:rsidR="00407979" w:rsidRDefault="00000000">
      <w:pPr>
        <w:spacing w:before="240" w:after="240"/>
      </w:pPr>
      <w:r>
        <w:br/>
      </w:r>
      <w:r>
        <w:rPr>
          <w:b/>
        </w:rPr>
        <w:t>Attendance:</w:t>
      </w:r>
      <w:r>
        <w:t xml:space="preserve"> </w:t>
      </w:r>
    </w:p>
    <w:p w14:paraId="00000003" w14:textId="77777777" w:rsidR="00407979" w:rsidRDefault="00000000">
      <w:pPr>
        <w:spacing w:before="240" w:after="240"/>
        <w:ind w:left="720"/>
        <w:rPr>
          <w:u w:val="single"/>
        </w:rPr>
      </w:pPr>
      <w:r>
        <w:rPr>
          <w:u w:val="single"/>
        </w:rPr>
        <w:t>Committee Members:</w:t>
      </w:r>
    </w:p>
    <w:p w14:paraId="00000004" w14:textId="77777777" w:rsidR="00407979" w:rsidRDefault="00000000">
      <w:pPr>
        <w:spacing w:before="240" w:after="240"/>
        <w:ind w:left="720"/>
      </w:pPr>
      <w:r>
        <w:t>Emily Betting                     Jeff Mousseau</w:t>
      </w:r>
    </w:p>
    <w:p w14:paraId="00000005" w14:textId="77777777" w:rsidR="00407979" w:rsidRDefault="00000000">
      <w:pPr>
        <w:spacing w:before="240" w:after="240"/>
        <w:ind w:left="720"/>
      </w:pPr>
      <w:r>
        <w:t>Cameron Sena                  Erik Weiseth</w:t>
      </w:r>
    </w:p>
    <w:p w14:paraId="00000006" w14:textId="77777777" w:rsidR="00407979" w:rsidRDefault="00000000">
      <w:pPr>
        <w:spacing w:before="240" w:after="240"/>
        <w:ind w:left="720"/>
      </w:pPr>
      <w:r>
        <w:rPr>
          <w:u w:val="single"/>
        </w:rPr>
        <w:t>Country Representatives</w:t>
      </w:r>
      <w:r>
        <w:t xml:space="preserve">: </w:t>
      </w:r>
    </w:p>
    <w:p w14:paraId="00000007" w14:textId="77777777" w:rsidR="00407979" w:rsidRDefault="00000000">
      <w:pPr>
        <w:spacing w:before="240" w:after="240"/>
        <w:ind w:left="720"/>
      </w:pPr>
      <w:r>
        <w:t>Dave Bingaman</w:t>
      </w:r>
    </w:p>
    <w:p w14:paraId="00000008" w14:textId="77777777" w:rsidR="00407979" w:rsidRDefault="00000000">
      <w:pPr>
        <w:spacing w:before="240" w:after="240"/>
        <w:ind w:left="720"/>
      </w:pPr>
      <w:r>
        <w:t>Commissioner Thompson</w:t>
      </w:r>
    </w:p>
    <w:p w14:paraId="00000009" w14:textId="77777777" w:rsidR="00407979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2tgmimv1e9sg" w:colFirst="0" w:colLast="0"/>
      <w:bookmarkEnd w:id="0"/>
      <w:r>
        <w:rPr>
          <w:b/>
          <w:color w:val="000000"/>
          <w:sz w:val="26"/>
          <w:szCs w:val="26"/>
        </w:rPr>
        <w:t>1. Call to Order &amp; Approval of Minutes</w:t>
      </w:r>
    </w:p>
    <w:p w14:paraId="0000000A" w14:textId="77777777" w:rsidR="00407979" w:rsidRDefault="00000000">
      <w:pPr>
        <w:spacing w:before="240" w:after="240"/>
      </w:pPr>
      <w:r>
        <w:t>Emily made a motion to approve the previous meeting's minutes. Motion passed unanimously.</w:t>
      </w:r>
    </w:p>
    <w:p w14:paraId="0000000B" w14:textId="77777777" w:rsidR="00407979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6zv4gyowxeht" w:colFirst="0" w:colLast="0"/>
      <w:bookmarkEnd w:id="1"/>
      <w:r>
        <w:rPr>
          <w:b/>
          <w:color w:val="000000"/>
          <w:sz w:val="26"/>
          <w:szCs w:val="26"/>
        </w:rPr>
        <w:t>2. Personnel Update</w:t>
      </w:r>
    </w:p>
    <w:p w14:paraId="0000000C" w14:textId="77777777" w:rsidR="00407979" w:rsidRDefault="00000000">
      <w:pPr>
        <w:spacing w:before="240" w:after="240"/>
      </w:pPr>
      <w:r>
        <w:t>Dave was introduced as the new Valley County Recreation Director.</w:t>
      </w:r>
    </w:p>
    <w:p w14:paraId="0000000D" w14:textId="77777777" w:rsidR="00407979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q6tiad22s95y" w:colFirst="0" w:colLast="0"/>
      <w:bookmarkEnd w:id="2"/>
      <w:r>
        <w:rPr>
          <w:b/>
          <w:color w:val="000000"/>
          <w:sz w:val="26"/>
          <w:szCs w:val="26"/>
        </w:rPr>
        <w:t>3. Horsethief Proposal</w:t>
      </w:r>
    </w:p>
    <w:p w14:paraId="0000000E" w14:textId="77777777" w:rsidR="00407979" w:rsidRDefault="00000000">
      <w:pPr>
        <w:numPr>
          <w:ilvl w:val="0"/>
          <w:numId w:val="4"/>
        </w:numPr>
        <w:spacing w:before="240"/>
      </w:pPr>
      <w:r>
        <w:t>Proposal is scheduled for presentation to the Valley County Commissioners on Monday, July 7th at 10:30 AM at the courthouse.</w:t>
      </w:r>
    </w:p>
    <w:p w14:paraId="0000000F" w14:textId="77777777" w:rsidR="00407979" w:rsidRDefault="00000000">
      <w:pPr>
        <w:numPr>
          <w:ilvl w:val="0"/>
          <w:numId w:val="4"/>
        </w:numPr>
      </w:pPr>
      <w:r>
        <w:t>Business plan was updated by Jeff with slight budget modifications, including increased allocations for sanitation services.</w:t>
      </w:r>
    </w:p>
    <w:p w14:paraId="00000010" w14:textId="77777777" w:rsidR="00407979" w:rsidRDefault="00000000">
      <w:pPr>
        <w:numPr>
          <w:ilvl w:val="0"/>
          <w:numId w:val="4"/>
        </w:numPr>
      </w:pPr>
      <w:r>
        <w:t>A 10% contingency buffer was added to the estimated budget.</w:t>
      </w:r>
    </w:p>
    <w:p w14:paraId="00000011" w14:textId="77777777" w:rsidR="00407979" w:rsidRDefault="00000000">
      <w:pPr>
        <w:numPr>
          <w:ilvl w:val="0"/>
          <w:numId w:val="4"/>
        </w:numPr>
      </w:pPr>
      <w:r>
        <w:t>YMCA confirmed they do not have a written budget from prior years.</w:t>
      </w:r>
    </w:p>
    <w:p w14:paraId="00000012" w14:textId="77777777" w:rsidR="00407979" w:rsidRDefault="00000000">
      <w:pPr>
        <w:numPr>
          <w:ilvl w:val="0"/>
          <w:numId w:val="4"/>
        </w:numPr>
        <w:spacing w:after="240"/>
      </w:pPr>
      <w:r>
        <w:t xml:space="preserve">Goal of presenting to the Commissioners is to seek commitment from the County to negotiate a Memorandum of Agreement (MOA) with IDFG for Valley County to take over management of the facility starting in </w:t>
      </w:r>
      <w:proofErr w:type="gramStart"/>
      <w:r>
        <w:t>2026..</w:t>
      </w:r>
      <w:proofErr w:type="gramEnd"/>
    </w:p>
    <w:p w14:paraId="00000013" w14:textId="77777777" w:rsidR="00407979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4e7l32trom9p" w:colFirst="0" w:colLast="0"/>
      <w:bookmarkEnd w:id="3"/>
      <w:r>
        <w:rPr>
          <w:b/>
          <w:color w:val="000000"/>
          <w:sz w:val="26"/>
          <w:szCs w:val="26"/>
        </w:rPr>
        <w:t>4. Strategic Plan Update</w:t>
      </w:r>
    </w:p>
    <w:p w14:paraId="00000014" w14:textId="77777777" w:rsidR="00407979" w:rsidRDefault="00000000">
      <w:pPr>
        <w:numPr>
          <w:ilvl w:val="0"/>
          <w:numId w:val="2"/>
        </w:numPr>
        <w:spacing w:before="240"/>
      </w:pPr>
      <w:r>
        <w:t>No update received from McKenzie on final plan layout.</w:t>
      </w:r>
    </w:p>
    <w:p w14:paraId="00000015" w14:textId="77777777" w:rsidR="00407979" w:rsidRDefault="00000000">
      <w:pPr>
        <w:numPr>
          <w:ilvl w:val="0"/>
          <w:numId w:val="2"/>
        </w:numPr>
      </w:pPr>
      <w:r>
        <w:t>Noted public feedback on water quality and organization of waterways section.</w:t>
      </w:r>
    </w:p>
    <w:p w14:paraId="00000016" w14:textId="77777777" w:rsidR="00407979" w:rsidRDefault="00000000">
      <w:pPr>
        <w:numPr>
          <w:ilvl w:val="0"/>
          <w:numId w:val="2"/>
        </w:numPr>
      </w:pPr>
      <w:r>
        <w:t>Discussions included:</w:t>
      </w:r>
    </w:p>
    <w:p w14:paraId="00000017" w14:textId="77777777" w:rsidR="00407979" w:rsidRDefault="00000000">
      <w:pPr>
        <w:numPr>
          <w:ilvl w:val="1"/>
          <w:numId w:val="2"/>
        </w:numPr>
      </w:pPr>
      <w:r>
        <w:lastRenderedPageBreak/>
        <w:t xml:space="preserve">Broadening focus of Goal 4, Action 1 to include </w:t>
      </w:r>
      <w:proofErr w:type="gramStart"/>
      <w:r>
        <w:t>general public</w:t>
      </w:r>
      <w:proofErr w:type="gramEnd"/>
      <w:r>
        <w:t xml:space="preserve"> lands rather than just endowment lands.</w:t>
      </w:r>
    </w:p>
    <w:p w14:paraId="00000018" w14:textId="77777777" w:rsidR="00407979" w:rsidRDefault="00000000">
      <w:pPr>
        <w:numPr>
          <w:ilvl w:val="1"/>
          <w:numId w:val="2"/>
        </w:numPr>
      </w:pPr>
      <w:r>
        <w:t xml:space="preserve">Shifting </w:t>
      </w:r>
      <w:proofErr w:type="gramStart"/>
      <w:r>
        <w:t>focus</w:t>
      </w:r>
      <w:proofErr w:type="gramEnd"/>
      <w:r>
        <w:t xml:space="preserve"> from water monitoring to education.</w:t>
      </w:r>
    </w:p>
    <w:p w14:paraId="00000019" w14:textId="77777777" w:rsidR="00407979" w:rsidRDefault="00000000">
      <w:pPr>
        <w:numPr>
          <w:ilvl w:val="1"/>
          <w:numId w:val="2"/>
        </w:numPr>
      </w:pPr>
      <w:r>
        <w:t>Better alignment of goals and actions across the document.</w:t>
      </w:r>
    </w:p>
    <w:p w14:paraId="0000001A" w14:textId="77777777" w:rsidR="00407979" w:rsidRDefault="00000000">
      <w:pPr>
        <w:numPr>
          <w:ilvl w:val="0"/>
          <w:numId w:val="2"/>
        </w:numPr>
        <w:spacing w:after="240"/>
      </w:pPr>
      <w:r>
        <w:t>Emily and others will revise language accordingly and prepare a final draft for presentation to the commissioners.</w:t>
      </w:r>
    </w:p>
    <w:p w14:paraId="0000001B" w14:textId="77777777" w:rsidR="00407979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jtx3of82mr5" w:colFirst="0" w:colLast="0"/>
      <w:bookmarkEnd w:id="4"/>
      <w:r>
        <w:rPr>
          <w:b/>
          <w:color w:val="000000"/>
          <w:sz w:val="26"/>
          <w:szCs w:val="26"/>
        </w:rPr>
        <w:t>5. Board Vacancies</w:t>
      </w:r>
    </w:p>
    <w:p w14:paraId="0000001C" w14:textId="77777777" w:rsidR="00407979" w:rsidRDefault="00000000">
      <w:pPr>
        <w:numPr>
          <w:ilvl w:val="0"/>
          <w:numId w:val="1"/>
        </w:numPr>
        <w:spacing w:before="240" w:after="240"/>
      </w:pPr>
      <w:r>
        <w:t>Two candidates are being considered and will meet with the commissioners for them to make a decision; recruitment from South Valley remains a challenge.</w:t>
      </w:r>
    </w:p>
    <w:p w14:paraId="0000001D" w14:textId="77777777" w:rsidR="00407979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3g33q42zw7ud" w:colFirst="0" w:colLast="0"/>
      <w:bookmarkEnd w:id="5"/>
      <w:r>
        <w:rPr>
          <w:b/>
          <w:color w:val="000000"/>
          <w:sz w:val="26"/>
          <w:szCs w:val="26"/>
        </w:rPr>
        <w:t>6. Project Updates</w:t>
      </w:r>
    </w:p>
    <w:p w14:paraId="0000001E" w14:textId="77777777" w:rsidR="00407979" w:rsidRDefault="00000000">
      <w:pPr>
        <w:numPr>
          <w:ilvl w:val="0"/>
          <w:numId w:val="5"/>
        </w:numPr>
        <w:spacing w:before="240"/>
      </w:pPr>
      <w:r>
        <w:t>Dave requested prioritization of major projects during the July meeting.</w:t>
      </w:r>
    </w:p>
    <w:p w14:paraId="0000001F" w14:textId="77777777" w:rsidR="00407979" w:rsidRDefault="00000000">
      <w:pPr>
        <w:numPr>
          <w:ilvl w:val="0"/>
          <w:numId w:val="5"/>
        </w:numPr>
      </w:pPr>
      <w:r>
        <w:t>$70,000 awarded by IDPR for toilet installation at FCW parking lot.</w:t>
      </w:r>
    </w:p>
    <w:p w14:paraId="00000020" w14:textId="77777777" w:rsidR="00407979" w:rsidRDefault="00000000">
      <w:pPr>
        <w:numPr>
          <w:ilvl w:val="0"/>
          <w:numId w:val="5"/>
        </w:numPr>
      </w:pPr>
      <w:r>
        <w:t>Road and lot maintenance underway, including Lick Creek and Brush Creek areas.</w:t>
      </w:r>
    </w:p>
    <w:p w14:paraId="00000021" w14:textId="77777777" w:rsidR="00407979" w:rsidRDefault="00000000">
      <w:pPr>
        <w:numPr>
          <w:ilvl w:val="0"/>
          <w:numId w:val="5"/>
        </w:numPr>
      </w:pPr>
      <w:r>
        <w:t>Turkey Track trailhead and Boulder Meadows designated camping area identified as high-priority improvement possibilities.</w:t>
      </w:r>
    </w:p>
    <w:p w14:paraId="00000022" w14:textId="77777777" w:rsidR="00407979" w:rsidRDefault="00000000">
      <w:pPr>
        <w:numPr>
          <w:ilvl w:val="0"/>
          <w:numId w:val="5"/>
        </w:numPr>
        <w:spacing w:after="240"/>
      </w:pPr>
      <w:r>
        <w:t>Discussion on potential return of NF Championships race at Wellington Snowpark.</w:t>
      </w:r>
    </w:p>
    <w:p w14:paraId="00000023" w14:textId="77777777" w:rsidR="00407979" w:rsidRDefault="00000000">
      <w:pPr>
        <w:pStyle w:val="Heading3"/>
        <w:spacing w:before="240" w:after="240"/>
        <w:rPr>
          <w:b/>
        </w:rPr>
      </w:pPr>
      <w:bookmarkStart w:id="6" w:name="_92tv38swbm2r" w:colFirst="0" w:colLast="0"/>
      <w:bookmarkEnd w:id="6"/>
      <w:r>
        <w:rPr>
          <w:b/>
        </w:rPr>
        <w:t>7. Meeting Adjourned</w:t>
      </w:r>
    </w:p>
    <w:p w14:paraId="00000024" w14:textId="77777777" w:rsidR="00407979" w:rsidRDefault="00000000">
      <w:pPr>
        <w:numPr>
          <w:ilvl w:val="0"/>
          <w:numId w:val="3"/>
        </w:numPr>
      </w:pPr>
      <w:r>
        <w:t>Emily adjourned the meeting at 6:45pm.</w:t>
      </w:r>
    </w:p>
    <w:p w14:paraId="00000025" w14:textId="77777777" w:rsidR="00407979" w:rsidRDefault="00407979"/>
    <w:sectPr w:rsidR="004079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64EC2"/>
    <w:multiLevelType w:val="multilevel"/>
    <w:tmpl w:val="3BF8F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5D7576"/>
    <w:multiLevelType w:val="multilevel"/>
    <w:tmpl w:val="00B44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AD5601"/>
    <w:multiLevelType w:val="multilevel"/>
    <w:tmpl w:val="5BEE0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5D041E"/>
    <w:multiLevelType w:val="multilevel"/>
    <w:tmpl w:val="513E3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5B386E"/>
    <w:multiLevelType w:val="multilevel"/>
    <w:tmpl w:val="32486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540778">
    <w:abstractNumId w:val="1"/>
  </w:num>
  <w:num w:numId="2" w16cid:durableId="1178038743">
    <w:abstractNumId w:val="2"/>
  </w:num>
  <w:num w:numId="3" w16cid:durableId="2135825123">
    <w:abstractNumId w:val="3"/>
  </w:num>
  <w:num w:numId="4" w16cid:durableId="694499394">
    <w:abstractNumId w:val="0"/>
  </w:num>
  <w:num w:numId="5" w16cid:durableId="265114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79"/>
    <w:rsid w:val="00407979"/>
    <w:rsid w:val="005F3DAF"/>
    <w:rsid w:val="00A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99093-8981-4785-B6AB-C718D99E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Elliott</dc:creator>
  <cp:lastModifiedBy>Robyn Elliott</cp:lastModifiedBy>
  <cp:revision>2</cp:revision>
  <dcterms:created xsi:type="dcterms:W3CDTF">2025-08-12T15:47:00Z</dcterms:created>
  <dcterms:modified xsi:type="dcterms:W3CDTF">2025-08-12T15:47:00Z</dcterms:modified>
</cp:coreProperties>
</file>