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74595F32"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0011342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4A1712">
        <w:rPr>
          <w:rFonts w:ascii="Times New Roman" w:eastAsia="Times New Roman" w:hAnsi="Times New Roman" w:cs="Times New Roman"/>
          <w:b/>
          <w:bCs/>
          <w:sz w:val="24"/>
          <w:szCs w:val="24"/>
        </w:rPr>
        <w:t>JULY 16</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7BA46955"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1E4A7E">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53F6951F"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r w:rsidR="00472C92">
        <w:rPr>
          <w:rFonts w:ascii="Times New Roman" w:eastAsia="Times New Roman" w:hAnsi="Times New Roman" w:cs="Times New Roman"/>
          <w:sz w:val="24"/>
          <w:szCs w:val="24"/>
        </w:rPr>
        <w:t xml:space="preserve"> </w:t>
      </w:r>
    </w:p>
    <w:p w14:paraId="0FEA3C2E" w14:textId="5089B63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p>
    <w:p w14:paraId="4498722A" w14:textId="5D36ADD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1E4A7E">
        <w:rPr>
          <w:rFonts w:ascii="Times New Roman" w:eastAsia="Times New Roman" w:hAnsi="Times New Roman" w:cs="Times New Roman"/>
          <w:sz w:val="24"/>
          <w:szCs w:val="24"/>
        </w:rPr>
        <w:t>Jim Crawford</w:t>
      </w:r>
      <w:r w:rsidR="008013A3">
        <w:rPr>
          <w:rStyle w:val="FootnoteReference"/>
          <w:rFonts w:ascii="Times New Roman" w:eastAsia="Times New Roman" w:hAnsi="Times New Roman" w:cs="Times New Roman"/>
          <w:sz w:val="24"/>
          <w:szCs w:val="24"/>
        </w:rPr>
        <w:footnoteReference w:id="1"/>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1C49BAA0" w14:textId="3F351F2F" w:rsidR="005563F2" w:rsidRDefault="005563F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City Financial Consultant</w:t>
      </w:r>
    </w:p>
    <w:p w14:paraId="048D4E4A" w14:textId="455F4CAB" w:rsidR="00592AD2" w:rsidRDefault="00592AD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Jake Kemper, Public Works Supervisor</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85736F" w14:textId="5C935A8F" w:rsidR="005F0B5D" w:rsidRDefault="005F0B5D" w:rsidP="005F0B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4F7BF4">
        <w:rPr>
          <w:rFonts w:ascii="Times New Roman" w:eastAsia="Calibri" w:hAnsi="Times New Roman" w:cs="Times New Roman"/>
          <w:sz w:val="24"/>
          <w:szCs w:val="24"/>
        </w:rPr>
        <w:t xml:space="preserve">asked for </w:t>
      </w:r>
      <w:r>
        <w:rPr>
          <w:rFonts w:ascii="Times New Roman" w:eastAsia="Calibri" w:hAnsi="Times New Roman" w:cs="Times New Roman"/>
          <w:sz w:val="24"/>
          <w:szCs w:val="24"/>
        </w:rPr>
        <w:t xml:space="preserve">a motion to approve the Agenda.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0D3C7EA6" w14:textId="02141FB7" w:rsidR="005F0B5D" w:rsidRPr="00B35CCB" w:rsidRDefault="00B35CCB" w:rsidP="00B35CCB">
      <w:pPr>
        <w:pStyle w:val="ListParagraph"/>
        <w:numPr>
          <w:ilvl w:val="0"/>
          <w:numId w:val="11"/>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w:t>
      </w:r>
      <w:r w:rsidR="00F95D74" w:rsidRPr="00B35CCB">
        <w:rPr>
          <w:rFonts w:ascii="Times New Roman" w:eastAsia="Calibri" w:hAnsi="Times New Roman" w:cs="Times New Roman"/>
          <w:sz w:val="24"/>
          <w:szCs w:val="24"/>
        </w:rPr>
        <w:t>To approve the agenda</w:t>
      </w:r>
      <w:r w:rsidR="00113429">
        <w:rPr>
          <w:rFonts w:ascii="Times New Roman" w:eastAsia="Calibri" w:hAnsi="Times New Roman" w:cs="Times New Roman"/>
          <w:sz w:val="24"/>
          <w:szCs w:val="24"/>
        </w:rPr>
        <w:t>.</w:t>
      </w:r>
    </w:p>
    <w:p w14:paraId="02B8F395" w14:textId="504DCE7C" w:rsidR="00F95D74" w:rsidRPr="005F0B5D" w:rsidRDefault="00F95D74" w:rsidP="00B35CCB">
      <w:pPr>
        <w:pStyle w:val="ListParagraph"/>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Pr="005F0B5D">
        <w:rPr>
          <w:rFonts w:ascii="Times New Roman" w:eastAsia="Calibri" w:hAnsi="Times New Roman" w:cs="Times New Roman"/>
          <w:sz w:val="24"/>
          <w:szCs w:val="24"/>
        </w:rPr>
        <w:t xml:space="preserve"> Alderman </w:t>
      </w:r>
      <w:r w:rsidR="004277C5">
        <w:rPr>
          <w:rFonts w:ascii="Times New Roman" w:eastAsia="Calibri" w:hAnsi="Times New Roman" w:cs="Times New Roman"/>
          <w:sz w:val="24"/>
          <w:szCs w:val="24"/>
        </w:rPr>
        <w:t>Joe Krewson</w:t>
      </w:r>
    </w:p>
    <w:p w14:paraId="637E4438" w14:textId="1C98F491"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4F7BF4">
        <w:rPr>
          <w:rFonts w:ascii="Times New Roman" w:eastAsia="Calibri" w:hAnsi="Times New Roman" w:cs="Times New Roman"/>
          <w:sz w:val="24"/>
          <w:szCs w:val="24"/>
        </w:rPr>
        <w:t>Lisa Eisenhauer</w:t>
      </w:r>
    </w:p>
    <w:p w14:paraId="2E88E35F" w14:textId="57D525A5"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w:t>
      </w:r>
      <w:r w:rsidR="001E7070">
        <w:rPr>
          <w:rFonts w:ascii="Times New Roman" w:eastAsia="Calibri" w:hAnsi="Times New Roman" w:cs="Times New Roman"/>
          <w:sz w:val="24"/>
          <w:szCs w:val="24"/>
        </w:rPr>
        <w:t>three ye</w:t>
      </w:r>
      <w:r w:rsidR="007A31D0">
        <w:rPr>
          <w:rFonts w:ascii="Times New Roman" w:eastAsia="Calibri" w:hAnsi="Times New Roman" w:cs="Times New Roman"/>
          <w:sz w:val="24"/>
          <w:szCs w:val="24"/>
        </w:rPr>
        <w:t>s</w:t>
      </w:r>
      <w:r w:rsidR="001E7070">
        <w:rPr>
          <w:rFonts w:ascii="Times New Roman" w:eastAsia="Calibri" w:hAnsi="Times New Roman" w:cs="Times New Roman"/>
          <w:sz w:val="24"/>
          <w:szCs w:val="24"/>
        </w:rPr>
        <w:t xml:space="preserve"> and one absent</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17DC41C" w14:textId="77777777" w:rsidR="004F7BF4" w:rsidRDefault="004F7BF4" w:rsidP="004F7BF4">
      <w:pPr>
        <w:spacing w:after="0" w:line="240" w:lineRule="auto"/>
        <w:rPr>
          <w:rFonts w:ascii="Times New Roman" w:hAnsi="Times New Roman"/>
          <w:bCs/>
          <w:sz w:val="24"/>
          <w:szCs w:val="24"/>
        </w:rPr>
      </w:pPr>
    </w:p>
    <w:p w14:paraId="0E4E8010" w14:textId="05CA0065" w:rsidR="004F7BF4" w:rsidRPr="004F7BF4" w:rsidRDefault="004F7BF4" w:rsidP="004F7BF4">
      <w:pPr>
        <w:spacing w:after="0" w:line="240" w:lineRule="auto"/>
        <w:rPr>
          <w:rFonts w:ascii="Times New Roman" w:hAnsi="Times New Roman"/>
          <w:bCs/>
          <w:sz w:val="24"/>
          <w:szCs w:val="24"/>
        </w:rPr>
      </w:pPr>
      <w:r>
        <w:rPr>
          <w:rFonts w:ascii="Times New Roman" w:hAnsi="Times New Roman"/>
          <w:bCs/>
          <w:sz w:val="24"/>
          <w:szCs w:val="24"/>
        </w:rPr>
        <w:t>No 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8C768A6" w14:textId="08E7E973"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721B5C05"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4F7BF4">
        <w:rPr>
          <w:rFonts w:ascii="Times New Roman" w:eastAsia="Calibri" w:hAnsi="Times New Roman" w:cs="Times New Roman"/>
          <w:sz w:val="24"/>
          <w:szCs w:val="24"/>
        </w:rPr>
        <w:t>June 25</w:t>
      </w:r>
      <w:r w:rsidR="00363475">
        <w:rPr>
          <w:rFonts w:ascii="Times New Roman" w:eastAsia="Calibri" w:hAnsi="Times New Roman" w:cs="Times New Roman"/>
          <w:sz w:val="24"/>
          <w:szCs w:val="24"/>
        </w:rPr>
        <w:t>, 2025</w:t>
      </w:r>
      <w:r w:rsidR="001E7070">
        <w:rPr>
          <w:rFonts w:ascii="Times New Roman" w:eastAsia="Calibri" w:hAnsi="Times New Roman" w:cs="Times New Roman"/>
          <w:sz w:val="24"/>
          <w:szCs w:val="24"/>
        </w:rPr>
        <w:t>,</w:t>
      </w:r>
      <w:r w:rsidR="001E4A7E">
        <w:rPr>
          <w:rFonts w:ascii="Times New Roman" w:eastAsia="Calibri" w:hAnsi="Times New Roman" w:cs="Times New Roman"/>
          <w:sz w:val="24"/>
          <w:szCs w:val="24"/>
        </w:rPr>
        <w:t xml:space="preserve"> </w:t>
      </w:r>
      <w:r w:rsidR="004F7BF4">
        <w:rPr>
          <w:rFonts w:ascii="Times New Roman" w:eastAsia="Calibri" w:hAnsi="Times New Roman" w:cs="Times New Roman"/>
          <w:sz w:val="24"/>
          <w:szCs w:val="24"/>
        </w:rPr>
        <w:t xml:space="preserve">Workshop Meeting Minutes for July 02, 2025, </w:t>
      </w:r>
      <w:r w:rsidR="00451128">
        <w:rPr>
          <w:rFonts w:ascii="Times New Roman" w:eastAsia="Calibri" w:hAnsi="Times New Roman" w:cs="Times New Roman"/>
          <w:sz w:val="24"/>
          <w:szCs w:val="24"/>
        </w:rPr>
        <w:t>the Bills</w:t>
      </w:r>
      <w:r w:rsidR="00363475">
        <w:rPr>
          <w:rFonts w:ascii="Times New Roman" w:eastAsia="Calibri" w:hAnsi="Times New Roman" w:cs="Times New Roman"/>
          <w:sz w:val="24"/>
          <w:szCs w:val="24"/>
        </w:rPr>
        <w:t xml:space="preserve"> list </w:t>
      </w:r>
      <w:r w:rsidR="00963434">
        <w:rPr>
          <w:rFonts w:ascii="Times New Roman" w:eastAsia="Calibri" w:hAnsi="Times New Roman" w:cs="Times New Roman"/>
          <w:sz w:val="24"/>
          <w:szCs w:val="24"/>
        </w:rPr>
        <w:t>from June 21</w:t>
      </w:r>
      <w:r w:rsidR="00363475">
        <w:rPr>
          <w:rFonts w:ascii="Times New Roman" w:eastAsia="Calibri" w:hAnsi="Times New Roman" w:cs="Times New Roman"/>
          <w:sz w:val="24"/>
          <w:szCs w:val="24"/>
        </w:rPr>
        <w:t xml:space="preserve"> to </w:t>
      </w:r>
      <w:r w:rsidR="004F7BF4">
        <w:rPr>
          <w:rFonts w:ascii="Times New Roman" w:eastAsia="Calibri" w:hAnsi="Times New Roman" w:cs="Times New Roman"/>
          <w:sz w:val="24"/>
          <w:szCs w:val="24"/>
        </w:rPr>
        <w:t>July 11</w:t>
      </w:r>
      <w:r w:rsidR="00421B05">
        <w:rPr>
          <w:rFonts w:ascii="Times New Roman" w:eastAsia="Calibri" w:hAnsi="Times New Roman" w:cs="Times New Roman"/>
          <w:sz w:val="24"/>
          <w:szCs w:val="24"/>
        </w:rPr>
        <w:t xml:space="preserve"> </w:t>
      </w:r>
      <w:r w:rsidR="004277C5">
        <w:rPr>
          <w:rFonts w:ascii="Times New Roman" w:eastAsia="Calibri" w:hAnsi="Times New Roman" w:cs="Times New Roman"/>
          <w:sz w:val="24"/>
          <w:szCs w:val="24"/>
        </w:rPr>
        <w:t xml:space="preserve">and </w:t>
      </w:r>
      <w:r w:rsidR="004F7BF4">
        <w:rPr>
          <w:rFonts w:ascii="Times New Roman" w:eastAsia="Calibri" w:hAnsi="Times New Roman" w:cs="Times New Roman"/>
          <w:sz w:val="24"/>
          <w:szCs w:val="24"/>
        </w:rPr>
        <w:t xml:space="preserve">the Credit Card </w:t>
      </w:r>
      <w:r w:rsidR="00963434">
        <w:rPr>
          <w:rFonts w:ascii="Times New Roman" w:eastAsia="Calibri" w:hAnsi="Times New Roman" w:cs="Times New Roman"/>
          <w:sz w:val="24"/>
          <w:szCs w:val="24"/>
        </w:rPr>
        <w:t>List for</w:t>
      </w:r>
      <w:r w:rsidR="004F7BF4">
        <w:rPr>
          <w:rFonts w:ascii="Times New Roman" w:eastAsia="Calibri" w:hAnsi="Times New Roman" w:cs="Times New Roman"/>
          <w:sz w:val="24"/>
          <w:szCs w:val="24"/>
        </w:rPr>
        <w:t xml:space="preserve"> June 2025</w:t>
      </w:r>
      <w:r w:rsidR="001E4A7E">
        <w:rPr>
          <w:rFonts w:ascii="Times New Roman" w:eastAsia="Calibri" w:hAnsi="Times New Roman" w:cs="Times New Roman"/>
          <w:sz w:val="24"/>
          <w:szCs w:val="24"/>
        </w:rPr>
        <w:t>.</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lastRenderedPageBreak/>
        <w:t>Motion:</w:t>
      </w:r>
      <w:r w:rsidRPr="00F43911">
        <w:rPr>
          <w:rFonts w:ascii="Times New Roman" w:eastAsia="Calibri" w:hAnsi="Times New Roman" w:cs="Times New Roman"/>
          <w:sz w:val="24"/>
          <w:szCs w:val="24"/>
        </w:rPr>
        <w:t xml:space="preserve"> To approve the consent agenda. </w:t>
      </w:r>
    </w:p>
    <w:p w14:paraId="072BCFF8" w14:textId="62094745"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4F7BF4">
        <w:rPr>
          <w:rFonts w:ascii="Times New Roman" w:eastAsia="Calibri" w:hAnsi="Times New Roman" w:cs="Times New Roman"/>
          <w:sz w:val="24"/>
          <w:szCs w:val="24"/>
        </w:rPr>
        <w:t>Eisenhauer</w:t>
      </w:r>
    </w:p>
    <w:p w14:paraId="36D608C7" w14:textId="4D62016B"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A4618D">
        <w:rPr>
          <w:rFonts w:ascii="Times New Roman" w:eastAsia="Calibri" w:hAnsi="Times New Roman" w:cs="Times New Roman"/>
          <w:sz w:val="24"/>
          <w:szCs w:val="24"/>
        </w:rPr>
        <w:t xml:space="preserve"> </w:t>
      </w:r>
      <w:r w:rsidR="004F7BF4">
        <w:rPr>
          <w:rFonts w:ascii="Times New Roman" w:eastAsia="Calibri" w:hAnsi="Times New Roman" w:cs="Times New Roman"/>
          <w:sz w:val="24"/>
          <w:szCs w:val="24"/>
        </w:rPr>
        <w:t>Krewson</w:t>
      </w:r>
    </w:p>
    <w:p w14:paraId="66F41353" w14:textId="72E13570" w:rsidR="001E7070" w:rsidRDefault="00712006" w:rsidP="001E7070">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sidR="001E7070">
        <w:rPr>
          <w:rFonts w:ascii="Times New Roman" w:eastAsia="Calibri" w:hAnsi="Times New Roman" w:cs="Times New Roman"/>
          <w:sz w:val="24"/>
          <w:szCs w:val="24"/>
        </w:rPr>
        <w:t xml:space="preserve">Motion approved by three </w:t>
      </w:r>
      <w:r w:rsidR="00076FE2">
        <w:rPr>
          <w:rFonts w:ascii="Times New Roman" w:eastAsia="Calibri" w:hAnsi="Times New Roman" w:cs="Times New Roman"/>
          <w:sz w:val="24"/>
          <w:szCs w:val="24"/>
        </w:rPr>
        <w:t>yes</w:t>
      </w:r>
      <w:r w:rsidR="001E7070">
        <w:rPr>
          <w:rFonts w:ascii="Times New Roman" w:eastAsia="Calibri" w:hAnsi="Times New Roman" w:cs="Times New Roman"/>
          <w:sz w:val="24"/>
          <w:szCs w:val="24"/>
        </w:rPr>
        <w:t xml:space="preserve"> and one absent.  </w:t>
      </w:r>
    </w:p>
    <w:p w14:paraId="437DEC01" w14:textId="35786629" w:rsidR="004B351D" w:rsidRDefault="004B351D" w:rsidP="001E7070">
      <w:pPr>
        <w:spacing w:after="0" w:line="240" w:lineRule="auto"/>
        <w:ind w:left="1440"/>
        <w:jc w:val="both"/>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6BCF95DC" w14:textId="77777777" w:rsidR="004277C5" w:rsidRDefault="004277C5" w:rsidP="00A26F5A">
      <w:pPr>
        <w:spacing w:after="0" w:line="240" w:lineRule="auto"/>
        <w:jc w:val="both"/>
        <w:rPr>
          <w:rFonts w:ascii="Times New Roman" w:hAnsi="Times New Roman"/>
          <w:b/>
          <w:sz w:val="24"/>
          <w:szCs w:val="24"/>
        </w:rPr>
      </w:pPr>
    </w:p>
    <w:p w14:paraId="1C20ECC8" w14:textId="77777777" w:rsidR="00CC75A2" w:rsidRDefault="00077F50" w:rsidP="008854FA">
      <w:pPr>
        <w:spacing w:after="0" w:line="240" w:lineRule="auto"/>
        <w:jc w:val="both"/>
        <w:rPr>
          <w:rFonts w:ascii="Times New Roman" w:hAnsi="Times New Roman" w:cs="Times New Roman"/>
          <w:sz w:val="24"/>
        </w:rPr>
      </w:pPr>
      <w:r>
        <w:rPr>
          <w:rFonts w:ascii="Times New Roman" w:hAnsi="Times New Roman"/>
          <w:b/>
          <w:sz w:val="24"/>
          <w:szCs w:val="24"/>
        </w:rPr>
        <w:t xml:space="preserve">Financial Report: </w:t>
      </w:r>
      <w:r w:rsidR="00522634" w:rsidRPr="00522634">
        <w:rPr>
          <w:rFonts w:ascii="Times New Roman" w:hAnsi="Times New Roman" w:cs="Times New Roman"/>
          <w:sz w:val="24"/>
        </w:rPr>
        <w:t xml:space="preserve">Financial Consultant </w:t>
      </w:r>
      <w:r w:rsidR="008854FA" w:rsidRPr="008854FA">
        <w:rPr>
          <w:rFonts w:ascii="Times New Roman" w:hAnsi="Times New Roman" w:cs="Times New Roman"/>
          <w:sz w:val="24"/>
        </w:rPr>
        <w:t>Dave Watson provided a brief financial update, highlighting that the City remains in a strong position with over $2.8 million in total fund balances and approximately $2.4 million in cash and investments as of June 2025. Revenues are tracking ahead of 2024, while expenditures are lower due to delayed capital projects. The projected year-end fund balance is expected to remain well above operating needs, though potential road improvement costs could affect that estimate. The discussion focused on maintaining healthy reserves while addressing key infrastructure priorities.</w:t>
      </w:r>
    </w:p>
    <w:p w14:paraId="4812C7CE" w14:textId="77777777" w:rsidR="00CC75A2" w:rsidRDefault="00CC75A2" w:rsidP="008854FA">
      <w:pPr>
        <w:spacing w:after="0" w:line="240" w:lineRule="auto"/>
        <w:jc w:val="both"/>
        <w:rPr>
          <w:rFonts w:ascii="Times New Roman" w:hAnsi="Times New Roman" w:cs="Times New Roman"/>
          <w:sz w:val="24"/>
        </w:rPr>
      </w:pPr>
    </w:p>
    <w:p w14:paraId="38C2F4ED" w14:textId="77777777" w:rsidR="00D542C8" w:rsidRDefault="00077F50" w:rsidP="00571EE9">
      <w:pPr>
        <w:spacing w:after="0" w:line="240" w:lineRule="auto"/>
        <w:jc w:val="both"/>
        <w:rPr>
          <w:rFonts w:ascii="Times New Roman" w:eastAsia="Times New Roman" w:hAnsi="Times New Roman" w:cs="Times New Roman"/>
          <w:sz w:val="24"/>
          <w:szCs w:val="24"/>
        </w:rPr>
      </w:pPr>
      <w:r w:rsidRPr="00CC75A2">
        <w:rPr>
          <w:rFonts w:ascii="Times New Roman" w:hAnsi="Times New Roman" w:cs="Times New Roman"/>
          <w:b/>
          <w:sz w:val="24"/>
          <w:szCs w:val="24"/>
        </w:rPr>
        <w:t>Park Committee Report:</w:t>
      </w:r>
      <w:r w:rsidR="00CC75A2">
        <w:rPr>
          <w:rFonts w:ascii="Times New Roman" w:hAnsi="Times New Roman" w:cs="Times New Roman"/>
          <w:b/>
          <w:sz w:val="24"/>
          <w:szCs w:val="24"/>
        </w:rPr>
        <w:t xml:space="preserve"> </w:t>
      </w:r>
      <w:r w:rsidR="00CC75A2" w:rsidRPr="00CC75A2">
        <w:rPr>
          <w:rFonts w:ascii="Times New Roman" w:eastAsia="Times New Roman" w:hAnsi="Times New Roman" w:cs="Times New Roman"/>
          <w:sz w:val="24"/>
          <w:szCs w:val="24"/>
        </w:rPr>
        <w:t xml:space="preserve">Park Chair Cindy Cornelius provided an update on recent and upcoming community events. The June concert was well attended and received positive feedback from residents, with the food truck vendor, Lily’s Food Truck, also reporting a good experience. </w:t>
      </w:r>
    </w:p>
    <w:p w14:paraId="3328387C" w14:textId="77777777" w:rsidR="00D542C8" w:rsidRDefault="00D542C8" w:rsidP="00571EE9">
      <w:pPr>
        <w:spacing w:after="0" w:line="240" w:lineRule="auto"/>
        <w:jc w:val="both"/>
        <w:rPr>
          <w:rFonts w:ascii="Times New Roman" w:eastAsia="Times New Roman" w:hAnsi="Times New Roman" w:cs="Times New Roman"/>
          <w:sz w:val="24"/>
          <w:szCs w:val="24"/>
        </w:rPr>
      </w:pPr>
    </w:p>
    <w:p w14:paraId="40BAA817" w14:textId="77777777" w:rsidR="00D542C8" w:rsidRDefault="00CC75A2" w:rsidP="00571EE9">
      <w:pPr>
        <w:spacing w:after="0" w:line="240" w:lineRule="auto"/>
        <w:jc w:val="both"/>
        <w:rPr>
          <w:rFonts w:ascii="Times New Roman" w:eastAsia="Times New Roman" w:hAnsi="Times New Roman" w:cs="Times New Roman"/>
          <w:sz w:val="24"/>
          <w:szCs w:val="24"/>
        </w:rPr>
      </w:pPr>
      <w:r w:rsidRPr="00CC75A2">
        <w:rPr>
          <w:rFonts w:ascii="Times New Roman" w:eastAsia="Times New Roman" w:hAnsi="Times New Roman" w:cs="Times New Roman"/>
          <w:sz w:val="24"/>
          <w:szCs w:val="24"/>
        </w:rPr>
        <w:t xml:space="preserve">The annual Fireworks Event was successful, and the committee is considering format changes for next year, such as replacing live music with a DJ and incorporating themed contests. </w:t>
      </w:r>
    </w:p>
    <w:p w14:paraId="53035DAA" w14:textId="77777777" w:rsidR="00D542C8" w:rsidRDefault="00D542C8" w:rsidP="00571EE9">
      <w:pPr>
        <w:spacing w:after="0" w:line="240" w:lineRule="auto"/>
        <w:jc w:val="both"/>
        <w:rPr>
          <w:rFonts w:ascii="Times New Roman" w:eastAsia="Times New Roman" w:hAnsi="Times New Roman" w:cs="Times New Roman"/>
          <w:sz w:val="24"/>
          <w:szCs w:val="24"/>
        </w:rPr>
      </w:pPr>
    </w:p>
    <w:p w14:paraId="55C4D3B7" w14:textId="510BDE71" w:rsidR="00D4225E" w:rsidRPr="00D4225E" w:rsidRDefault="00CC75A2" w:rsidP="00571EE9">
      <w:pPr>
        <w:spacing w:after="0" w:line="240" w:lineRule="auto"/>
        <w:jc w:val="both"/>
        <w:rPr>
          <w:rFonts w:ascii="Times New Roman" w:eastAsia="Calibri" w:hAnsi="Times New Roman" w:cs="Times New Roman"/>
          <w:b/>
          <w:sz w:val="28"/>
          <w:szCs w:val="24"/>
          <w:u w:val="single"/>
        </w:rPr>
      </w:pPr>
      <w:r w:rsidRPr="00CC75A2">
        <w:rPr>
          <w:rFonts w:ascii="Times New Roman" w:eastAsia="Times New Roman" w:hAnsi="Times New Roman" w:cs="Times New Roman"/>
          <w:sz w:val="24"/>
          <w:szCs w:val="24"/>
        </w:rPr>
        <w:t xml:space="preserve">Upcoming events include National Night Out on Friday, August 8, 2025, which will feature the Cool Times Ice </w:t>
      </w:r>
      <w:r w:rsidR="00113429">
        <w:rPr>
          <w:rFonts w:ascii="Times New Roman" w:eastAsia="Times New Roman" w:hAnsi="Times New Roman" w:cs="Times New Roman"/>
          <w:sz w:val="24"/>
          <w:szCs w:val="24"/>
        </w:rPr>
        <w:t xml:space="preserve">Cream </w:t>
      </w:r>
      <w:r w:rsidRPr="00CC75A2">
        <w:rPr>
          <w:rFonts w:ascii="Times New Roman" w:eastAsia="Times New Roman" w:hAnsi="Times New Roman" w:cs="Times New Roman"/>
          <w:sz w:val="24"/>
          <w:szCs w:val="24"/>
        </w:rPr>
        <w:t xml:space="preserve">Truck, St. Louis County Police </w:t>
      </w:r>
      <w:r w:rsidR="00421B05">
        <w:rPr>
          <w:rFonts w:ascii="Times New Roman" w:eastAsia="Times New Roman" w:hAnsi="Times New Roman" w:cs="Times New Roman"/>
          <w:sz w:val="24"/>
          <w:szCs w:val="24"/>
        </w:rPr>
        <w:t>giveaways</w:t>
      </w:r>
      <w:r w:rsidRPr="00CC75A2">
        <w:rPr>
          <w:rFonts w:ascii="Times New Roman" w:eastAsia="Times New Roman" w:hAnsi="Times New Roman" w:cs="Times New Roman"/>
          <w:sz w:val="24"/>
          <w:szCs w:val="24"/>
        </w:rPr>
        <w:t xml:space="preserve">, possible participation from the Girl Scouts, and games for </w:t>
      </w:r>
      <w:r w:rsidR="00421B05">
        <w:rPr>
          <w:rFonts w:ascii="Times New Roman" w:eastAsia="Times New Roman" w:hAnsi="Times New Roman" w:cs="Times New Roman"/>
          <w:sz w:val="24"/>
          <w:szCs w:val="24"/>
        </w:rPr>
        <w:t>the family</w:t>
      </w:r>
      <w:r w:rsidRPr="00CC75A2">
        <w:rPr>
          <w:rFonts w:ascii="Times New Roman" w:eastAsia="Times New Roman" w:hAnsi="Times New Roman" w:cs="Times New Roman"/>
          <w:sz w:val="24"/>
          <w:szCs w:val="24"/>
        </w:rPr>
        <w:t>. The August concert will feature Jukebox Heroes and include a dedication of the park pavilion to Dennis Whitmore. Planning continues for Family Fun Day, with games and food selected and logistical details being finalized. The Fanfare Band and a food truck have been booked, and the committee is hopeful for favorable weather. Cindy emphasized the committee’s focus on offering a variety of events that foster strong community engagement.</w:t>
      </w:r>
    </w:p>
    <w:p w14:paraId="2481758B" w14:textId="77777777" w:rsidR="00B55ECE" w:rsidRDefault="00B55ECE" w:rsidP="00E2713E">
      <w:pPr>
        <w:spacing w:after="0" w:line="240" w:lineRule="auto"/>
        <w:jc w:val="center"/>
        <w:rPr>
          <w:rFonts w:ascii="Times New Roman" w:eastAsia="Calibri" w:hAnsi="Times New Roman" w:cs="Times New Roman"/>
          <w:b/>
          <w:sz w:val="24"/>
          <w:szCs w:val="24"/>
          <w:u w:val="single"/>
        </w:rPr>
      </w:pPr>
    </w:p>
    <w:p w14:paraId="2B8810EF" w14:textId="5A525B32"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5FE0C1CC" w14:textId="77777777" w:rsidR="001E4A7E" w:rsidRDefault="001E4A7E" w:rsidP="00E2713E">
      <w:pPr>
        <w:spacing w:after="0" w:line="240" w:lineRule="auto"/>
        <w:jc w:val="center"/>
        <w:rPr>
          <w:rFonts w:ascii="Times New Roman" w:eastAsia="Calibri" w:hAnsi="Times New Roman" w:cs="Times New Roman"/>
          <w:b/>
          <w:sz w:val="24"/>
          <w:szCs w:val="24"/>
          <w:u w:val="single"/>
        </w:rPr>
      </w:pPr>
    </w:p>
    <w:p w14:paraId="5E5F1DA3" w14:textId="3FE009F9" w:rsidR="00571EE9" w:rsidRDefault="007A31D0" w:rsidP="00571EE9">
      <w:pPr>
        <w:spacing w:after="0"/>
        <w:jc w:val="both"/>
        <w:rPr>
          <w:rFonts w:ascii="Times New Roman" w:eastAsia="Calibri" w:hAnsi="Times New Roman" w:cs="Times New Roman"/>
          <w:sz w:val="24"/>
          <w:szCs w:val="24"/>
        </w:rPr>
      </w:pPr>
      <w:r w:rsidRPr="007A31D0">
        <w:rPr>
          <w:rFonts w:ascii="Times New Roman" w:eastAsia="Calibri" w:hAnsi="Times New Roman" w:cs="Times New Roman"/>
          <w:b/>
          <w:bCs/>
          <w:sz w:val="24"/>
          <w:szCs w:val="24"/>
        </w:rPr>
        <w:t>Asphalt repair/overlay on Crescent Avenue/Crecent Road:</w:t>
      </w:r>
      <w:r w:rsidR="00B55ECE">
        <w:rPr>
          <w:rFonts w:ascii="Times New Roman" w:eastAsia="Calibri" w:hAnsi="Times New Roman" w:cs="Times New Roman"/>
          <w:b/>
          <w:bCs/>
          <w:sz w:val="24"/>
          <w:szCs w:val="24"/>
        </w:rPr>
        <w:t xml:space="preserve"> </w:t>
      </w:r>
      <w:r w:rsidR="00571EE9" w:rsidRPr="00571EE9">
        <w:rPr>
          <w:rFonts w:ascii="Times New Roman" w:eastAsia="Calibri" w:hAnsi="Times New Roman" w:cs="Times New Roman"/>
          <w:sz w:val="24"/>
          <w:szCs w:val="24"/>
        </w:rPr>
        <w:t xml:space="preserve">The Board reviewed the City’s </w:t>
      </w:r>
      <w:r w:rsidR="00113429">
        <w:rPr>
          <w:rFonts w:ascii="Times New Roman" w:eastAsia="Calibri" w:hAnsi="Times New Roman" w:cs="Times New Roman"/>
          <w:sz w:val="24"/>
          <w:szCs w:val="24"/>
        </w:rPr>
        <w:t>r</w:t>
      </w:r>
      <w:r w:rsidR="00571EE9" w:rsidRPr="00571EE9">
        <w:rPr>
          <w:rFonts w:ascii="Times New Roman" w:eastAsia="Calibri" w:hAnsi="Times New Roman" w:cs="Times New Roman"/>
          <w:sz w:val="24"/>
          <w:szCs w:val="24"/>
        </w:rPr>
        <w:t xml:space="preserve">oad conditions and discussed next steps for the </w:t>
      </w:r>
      <w:r w:rsidR="00571EE9">
        <w:rPr>
          <w:rFonts w:ascii="Times New Roman" w:eastAsia="Calibri" w:hAnsi="Times New Roman" w:cs="Times New Roman"/>
          <w:sz w:val="24"/>
          <w:szCs w:val="24"/>
        </w:rPr>
        <w:t xml:space="preserve">Citywide </w:t>
      </w:r>
      <w:r w:rsidR="00571EE9" w:rsidRPr="00571EE9">
        <w:rPr>
          <w:rFonts w:ascii="Times New Roman" w:eastAsia="Calibri" w:hAnsi="Times New Roman" w:cs="Times New Roman"/>
          <w:sz w:val="24"/>
          <w:szCs w:val="24"/>
        </w:rPr>
        <w:t>Road Improvement Project. Streets in Old Town and Woodland Oaks are in good shape, while Crescent Road and Crescent Avenue are in poor condition with severe damage. M</w:t>
      </w:r>
      <w:r w:rsidR="00571EE9">
        <w:rPr>
          <w:rFonts w:ascii="Times New Roman" w:eastAsia="Calibri" w:hAnsi="Times New Roman" w:cs="Times New Roman"/>
          <w:sz w:val="24"/>
          <w:szCs w:val="24"/>
        </w:rPr>
        <w:t>eramec</w:t>
      </w:r>
      <w:r w:rsidR="00571EE9" w:rsidRPr="00571EE9">
        <w:rPr>
          <w:rFonts w:ascii="Times New Roman" w:eastAsia="Calibri" w:hAnsi="Times New Roman" w:cs="Times New Roman"/>
          <w:sz w:val="24"/>
          <w:szCs w:val="24"/>
        </w:rPr>
        <w:t xml:space="preserve"> Station has a major pothole needing urgent repair, and minor maintenance is needed on Autumn Leaf.</w:t>
      </w:r>
      <w:r w:rsidR="00C90E77">
        <w:rPr>
          <w:rFonts w:ascii="Times New Roman" w:eastAsia="Calibri" w:hAnsi="Times New Roman" w:cs="Times New Roman"/>
          <w:sz w:val="24"/>
          <w:szCs w:val="24"/>
        </w:rPr>
        <w:t xml:space="preserve"> </w:t>
      </w:r>
      <w:r w:rsidR="00C90E77" w:rsidRPr="00C90E77">
        <w:rPr>
          <w:rFonts w:ascii="Times New Roman" w:eastAsia="Calibri" w:hAnsi="Times New Roman" w:cs="Times New Roman"/>
          <w:sz w:val="24"/>
          <w:szCs w:val="24"/>
        </w:rPr>
        <w:t xml:space="preserve">Mayor Fortune updated the Board on the development at 66 Crescent Ave., stating that after discussions with the </w:t>
      </w:r>
      <w:r w:rsidR="00113429">
        <w:rPr>
          <w:rFonts w:ascii="Times New Roman" w:eastAsia="Calibri" w:hAnsi="Times New Roman" w:cs="Times New Roman"/>
          <w:sz w:val="24"/>
          <w:szCs w:val="24"/>
        </w:rPr>
        <w:t>property owner</w:t>
      </w:r>
      <w:r w:rsidR="00C90E77" w:rsidRPr="00C90E77">
        <w:rPr>
          <w:rFonts w:ascii="Times New Roman" w:eastAsia="Calibri" w:hAnsi="Times New Roman" w:cs="Times New Roman"/>
          <w:sz w:val="24"/>
          <w:szCs w:val="24"/>
        </w:rPr>
        <w:t xml:space="preserve">, there is </w:t>
      </w:r>
      <w:r w:rsidR="00113429">
        <w:rPr>
          <w:rFonts w:ascii="Times New Roman" w:eastAsia="Calibri" w:hAnsi="Times New Roman" w:cs="Times New Roman"/>
          <w:sz w:val="24"/>
          <w:szCs w:val="24"/>
        </w:rPr>
        <w:t>less</w:t>
      </w:r>
      <w:r w:rsidR="00C90E77" w:rsidRPr="00C90E77">
        <w:rPr>
          <w:rFonts w:ascii="Times New Roman" w:eastAsia="Calibri" w:hAnsi="Times New Roman" w:cs="Times New Roman"/>
          <w:sz w:val="24"/>
          <w:szCs w:val="24"/>
        </w:rPr>
        <w:t xml:space="preserve"> anticipated risk of heavy truck traffic or road degradation in the foreseeable future.</w:t>
      </w:r>
    </w:p>
    <w:p w14:paraId="27A9366A" w14:textId="77777777" w:rsidR="00C90E77" w:rsidRDefault="00C90E77" w:rsidP="00571EE9">
      <w:pPr>
        <w:spacing w:after="0"/>
        <w:jc w:val="both"/>
        <w:rPr>
          <w:rFonts w:ascii="Times New Roman" w:eastAsia="Calibri" w:hAnsi="Times New Roman" w:cs="Times New Roman"/>
          <w:sz w:val="24"/>
          <w:szCs w:val="24"/>
        </w:rPr>
      </w:pPr>
    </w:p>
    <w:p w14:paraId="3053D45F" w14:textId="0200EE67" w:rsidR="00571EE9" w:rsidRDefault="00571EE9" w:rsidP="00571EE9">
      <w:pPr>
        <w:spacing w:after="0"/>
        <w:jc w:val="both"/>
        <w:rPr>
          <w:rFonts w:ascii="Times New Roman" w:eastAsia="Calibri" w:hAnsi="Times New Roman" w:cs="Times New Roman"/>
          <w:sz w:val="24"/>
          <w:szCs w:val="24"/>
        </w:rPr>
      </w:pPr>
      <w:r w:rsidRPr="00571EE9">
        <w:rPr>
          <w:rFonts w:ascii="Times New Roman" w:eastAsia="Calibri" w:hAnsi="Times New Roman" w:cs="Times New Roman"/>
          <w:sz w:val="24"/>
          <w:szCs w:val="24"/>
        </w:rPr>
        <w:t xml:space="preserve">Due to safety concerns and resident complaints, the Board agreed that Crescent should be the priority. Three bids were considered, with two lowest bidders offering phased repairs to maintain access and include edge milling, full overlay, and riprap for stabilization. The mid-range bid allows </w:t>
      </w:r>
      <w:r w:rsidRPr="00571EE9">
        <w:rPr>
          <w:rFonts w:ascii="Times New Roman" w:eastAsia="Calibri" w:hAnsi="Times New Roman" w:cs="Times New Roman"/>
          <w:sz w:val="24"/>
          <w:szCs w:val="24"/>
        </w:rPr>
        <w:lastRenderedPageBreak/>
        <w:t>immediate start and completion by August 18, ahead of the school year, while others would delay work until September. The cost difference between the low and mid-range bids is about $27,000. Immediate commitment is needed to fast-track the project.</w:t>
      </w:r>
    </w:p>
    <w:p w14:paraId="0C81FE38" w14:textId="77777777" w:rsidR="0002325F" w:rsidRPr="0002325F" w:rsidRDefault="0002325F" w:rsidP="0002325F">
      <w:pPr>
        <w:pStyle w:val="ListParagraph"/>
        <w:spacing w:after="0" w:line="240" w:lineRule="auto"/>
        <w:jc w:val="both"/>
        <w:rPr>
          <w:rFonts w:ascii="Times New Roman" w:eastAsia="Calibri" w:hAnsi="Times New Roman" w:cs="Times New Roman"/>
          <w:sz w:val="24"/>
          <w:szCs w:val="24"/>
        </w:rPr>
      </w:pPr>
    </w:p>
    <w:p w14:paraId="105F3AA5" w14:textId="34E293B8" w:rsidR="0002325F" w:rsidRPr="004B717F" w:rsidRDefault="0002325F" w:rsidP="0002325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L</w:t>
      </w:r>
      <w:r w:rsidR="00113429">
        <w:rPr>
          <w:rFonts w:ascii="Times New Roman" w:eastAsia="Calibri" w:hAnsi="Times New Roman" w:cs="Times New Roman"/>
          <w:sz w:val="24"/>
          <w:szCs w:val="24"/>
        </w:rPr>
        <w:t>e</w:t>
      </w:r>
      <w:r>
        <w:rPr>
          <w:rFonts w:ascii="Times New Roman" w:eastAsia="Calibri" w:hAnsi="Times New Roman" w:cs="Times New Roman"/>
          <w:sz w:val="24"/>
          <w:szCs w:val="24"/>
        </w:rPr>
        <w:t>ritz bid for road repair</w:t>
      </w:r>
    </w:p>
    <w:p w14:paraId="30598D21" w14:textId="53BBED70" w:rsidR="0002325F" w:rsidRDefault="0002325F" w:rsidP="0002325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Eisenhauer </w:t>
      </w:r>
    </w:p>
    <w:p w14:paraId="768805E0" w14:textId="77777777" w:rsidR="0002325F" w:rsidRDefault="0002325F" w:rsidP="0002325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Krewson</w:t>
      </w:r>
    </w:p>
    <w:p w14:paraId="5B5648E0" w14:textId="77777777" w:rsidR="0002325F" w:rsidRDefault="0002325F" w:rsidP="0002325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w:t>
      </w:r>
    </w:p>
    <w:p w14:paraId="394A660C" w14:textId="77777777" w:rsidR="0002325F" w:rsidRDefault="0002325F" w:rsidP="0002325F">
      <w:pPr>
        <w:spacing w:after="0" w:line="240" w:lineRule="auto"/>
        <w:jc w:val="both"/>
        <w:rPr>
          <w:rFonts w:ascii="Times New Roman" w:eastAsia="Calibri" w:hAnsi="Times New Roman" w:cs="Times New Roman"/>
          <w:bCs/>
          <w:sz w:val="24"/>
          <w:szCs w:val="24"/>
        </w:rPr>
      </w:pPr>
    </w:p>
    <w:p w14:paraId="25DB1ECC" w14:textId="15AB594E" w:rsidR="0002325F" w:rsidRDefault="0002325F" w:rsidP="00571EE9">
      <w:pPr>
        <w:spacing w:after="0"/>
        <w:jc w:val="both"/>
        <w:rPr>
          <w:rFonts w:ascii="Times New Roman" w:eastAsia="Calibri" w:hAnsi="Times New Roman" w:cs="Times New Roman"/>
          <w:sz w:val="24"/>
          <w:szCs w:val="24"/>
        </w:rPr>
      </w:pPr>
      <w:r w:rsidRPr="0002325F">
        <w:rPr>
          <w:rFonts w:ascii="Times New Roman" w:eastAsia="Calibri" w:hAnsi="Times New Roman" w:cs="Times New Roman"/>
          <w:bCs/>
          <w:sz w:val="24"/>
          <w:szCs w:val="24"/>
        </w:rPr>
        <w:t>City Clerk Milne scheduled a contract approval meeting for Friday, July 18, at 4:00 p.m. to expedite the start of the repairs.</w:t>
      </w:r>
    </w:p>
    <w:p w14:paraId="7773A4B2" w14:textId="77777777" w:rsidR="00571EE9" w:rsidRDefault="00571EE9" w:rsidP="00571EE9">
      <w:pPr>
        <w:spacing w:after="0"/>
        <w:rPr>
          <w:rFonts w:ascii="Times New Roman" w:eastAsia="Calibri" w:hAnsi="Times New Roman" w:cs="Times New Roman"/>
          <w:b/>
          <w:sz w:val="24"/>
          <w:szCs w:val="24"/>
          <w:u w:val="single"/>
        </w:rPr>
      </w:pPr>
    </w:p>
    <w:p w14:paraId="622D5453" w14:textId="77777777" w:rsidR="00571EE9" w:rsidRDefault="00571EE9" w:rsidP="00571EE9">
      <w:pPr>
        <w:spacing w:after="0"/>
        <w:rPr>
          <w:rFonts w:ascii="Times New Roman" w:eastAsia="Calibri" w:hAnsi="Times New Roman" w:cs="Times New Roman"/>
          <w:b/>
          <w:sz w:val="24"/>
          <w:szCs w:val="24"/>
          <w:u w:val="single"/>
        </w:rPr>
      </w:pPr>
    </w:p>
    <w:p w14:paraId="56C5B8EA" w14:textId="2A824211" w:rsidR="00633D09" w:rsidRDefault="00633D09" w:rsidP="00571EE9">
      <w:pPr>
        <w:spacing w:after="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18543683" w14:textId="627CBA2C" w:rsidR="00463E1D" w:rsidRPr="00662868" w:rsidRDefault="007A31D0" w:rsidP="00042882">
      <w:pPr>
        <w:pStyle w:val="NormalWeb"/>
        <w:jc w:val="both"/>
        <w:rPr>
          <w:bCs/>
        </w:rPr>
      </w:pPr>
      <w:r>
        <w:rPr>
          <w:b/>
        </w:rPr>
        <w:t>Resolution 2025-11: A Resolution of the Twin Oaks Board of Aldermen Approving and Authorizing the Mayor to Execute Agreements for Website Development and Website Hosting:</w:t>
      </w:r>
      <w:r w:rsidR="008B60CB">
        <w:rPr>
          <w:b/>
        </w:rPr>
        <w:t xml:space="preserve"> </w:t>
      </w:r>
      <w:r w:rsidR="004B388E" w:rsidRPr="004B388E">
        <w:rPr>
          <w:bCs/>
        </w:rPr>
        <w:t xml:space="preserve">City Clerk April Milne </w:t>
      </w:r>
      <w:r w:rsidR="004B388E">
        <w:rPr>
          <w:bCs/>
        </w:rPr>
        <w:t>read</w:t>
      </w:r>
      <w:r w:rsidR="004B388E" w:rsidRPr="004B388E">
        <w:rPr>
          <w:bCs/>
        </w:rPr>
        <w:t xml:space="preserve"> Resolution 2025-11, proposing EvoGov</w:t>
      </w:r>
      <w:r w:rsidR="000B171B">
        <w:rPr>
          <w:bCs/>
        </w:rPr>
        <w:t>, Inc.</w:t>
      </w:r>
      <w:r w:rsidR="004B388E" w:rsidRPr="004B388E">
        <w:rPr>
          <w:bCs/>
        </w:rPr>
        <w:t xml:space="preserve"> as the City’s new website host and developer. She explained that EvoGov offers a user-friendly content management system that will enhance resident engagement by allowing for online service requests, event information, and reservation capabilities—all while maintaining </w:t>
      </w:r>
      <w:r w:rsidR="00AA693B">
        <w:rPr>
          <w:bCs/>
        </w:rPr>
        <w:t>a simular</w:t>
      </w:r>
      <w:r w:rsidR="004B388E" w:rsidRPr="004B388E">
        <w:rPr>
          <w:bCs/>
        </w:rPr>
        <w:t xml:space="preserve"> look and feel of the website. The proposed services are offered at a reasonable cost.</w:t>
      </w:r>
      <w:r w:rsidR="004B388E">
        <w:rPr>
          <w:bCs/>
        </w:rPr>
        <w:t xml:space="preserve"> </w:t>
      </w:r>
    </w:p>
    <w:p w14:paraId="248D344B" w14:textId="3C0190EE" w:rsidR="00744D94" w:rsidRPr="004B717F" w:rsidRDefault="00744D94" w:rsidP="00744D94">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 xml:space="preserve">EvoGov, Inc as the City’s new Website </w:t>
      </w:r>
      <w:r w:rsidR="00AA693B">
        <w:rPr>
          <w:rFonts w:ascii="Times New Roman" w:eastAsia="Calibri" w:hAnsi="Times New Roman" w:cs="Times New Roman"/>
          <w:sz w:val="24"/>
          <w:szCs w:val="24"/>
        </w:rPr>
        <w:t>developer and host</w:t>
      </w:r>
      <w:r>
        <w:rPr>
          <w:rFonts w:ascii="Times New Roman" w:eastAsia="Calibri" w:hAnsi="Times New Roman" w:cs="Times New Roman"/>
          <w:sz w:val="24"/>
          <w:szCs w:val="24"/>
        </w:rPr>
        <w:t>.</w:t>
      </w:r>
    </w:p>
    <w:p w14:paraId="581BDC5D" w14:textId="0F88899A" w:rsidR="00744D94" w:rsidRDefault="00744D94" w:rsidP="00744D9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Tim Stoeckel </w:t>
      </w:r>
    </w:p>
    <w:p w14:paraId="3FE1C1B0" w14:textId="1C1B7FF9" w:rsidR="00744D94" w:rsidRDefault="00744D94" w:rsidP="00744D9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Krewson</w:t>
      </w:r>
    </w:p>
    <w:p w14:paraId="52D057F9" w14:textId="77777777" w:rsidR="00744D94" w:rsidRPr="00DB33C8" w:rsidRDefault="00744D94" w:rsidP="00744D9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w:t>
      </w:r>
    </w:p>
    <w:p w14:paraId="25A90E5C" w14:textId="5B85E57B" w:rsidR="008B7343" w:rsidRDefault="007A31D0" w:rsidP="00F85B87">
      <w:pPr>
        <w:pStyle w:val="NormalWeb"/>
        <w:jc w:val="both"/>
        <w:rPr>
          <w:rFonts w:eastAsia="Calibri"/>
          <w:b/>
          <w:u w:val="single"/>
        </w:rPr>
      </w:pPr>
      <w:r>
        <w:rPr>
          <w:b/>
        </w:rPr>
        <w:t xml:space="preserve">Bill No 25-07: An Ordinance Amending the 2025 Budget: </w:t>
      </w:r>
      <w:r w:rsidR="00C90E77">
        <w:rPr>
          <w:bCs/>
        </w:rPr>
        <w:t>City Clerk Milne read Bill No. 25-07</w:t>
      </w:r>
      <w:r w:rsidR="00AA693B">
        <w:rPr>
          <w:bCs/>
        </w:rPr>
        <w:t>A</w:t>
      </w:r>
      <w:r w:rsidR="00C90E77">
        <w:rPr>
          <w:bCs/>
        </w:rPr>
        <w:t xml:space="preserve"> stating that this amendment to the current budget reflects the increased road improvement expenditure</w:t>
      </w:r>
      <w:r w:rsidR="00F85B87">
        <w:rPr>
          <w:bCs/>
        </w:rPr>
        <w:t>s. City Clerk Milne read Bill No. 25-07</w:t>
      </w:r>
      <w:r w:rsidR="00AA693B">
        <w:rPr>
          <w:bCs/>
        </w:rPr>
        <w:t>A</w:t>
      </w:r>
      <w:r w:rsidR="00F85B87">
        <w:rPr>
          <w:bCs/>
        </w:rPr>
        <w:t xml:space="preserve"> a second time. With no further comments or questions Mayor Fortune asked for a motion to approve Bill No. 25-07</w:t>
      </w:r>
      <w:r w:rsidR="00AA693B">
        <w:rPr>
          <w:bCs/>
        </w:rPr>
        <w:t>A</w:t>
      </w:r>
      <w:r w:rsidR="00F85B87">
        <w:rPr>
          <w:bCs/>
        </w:rPr>
        <w:t>.</w:t>
      </w:r>
    </w:p>
    <w:p w14:paraId="7CC6407D" w14:textId="3AC1946C" w:rsidR="008B7343" w:rsidRPr="004B717F" w:rsidRDefault="008B7343" w:rsidP="008B7343">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25-07</w:t>
      </w:r>
      <w:r w:rsidR="00AA693B">
        <w:rPr>
          <w:rFonts w:ascii="Times New Roman" w:eastAsia="Calibri" w:hAnsi="Times New Roman" w:cs="Times New Roman"/>
          <w:sz w:val="24"/>
          <w:szCs w:val="24"/>
        </w:rPr>
        <w:t>A</w:t>
      </w:r>
    </w:p>
    <w:p w14:paraId="5CA4E9C7" w14:textId="77777777" w:rsidR="008B7343" w:rsidRDefault="008B7343" w:rsidP="008B734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Eisenhauer</w:t>
      </w:r>
    </w:p>
    <w:p w14:paraId="3DA96690" w14:textId="77777777" w:rsidR="008B7343" w:rsidRDefault="008B7343" w:rsidP="008B734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Jim Crawford</w:t>
      </w:r>
    </w:p>
    <w:p w14:paraId="26D0720A" w14:textId="77777777" w:rsidR="008B7343" w:rsidRDefault="008B7343" w:rsidP="008B7343">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25B3A74D" w14:textId="656BEFFF" w:rsidR="008B7343" w:rsidRDefault="008B7343" w:rsidP="008B7343">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7825FB41" w14:textId="614429F7" w:rsidR="008B7343" w:rsidRDefault="008B7343" w:rsidP="008B7343">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absent</w:t>
      </w:r>
    </w:p>
    <w:p w14:paraId="6424D4FD" w14:textId="77777777" w:rsidR="008B7343" w:rsidRDefault="008B7343" w:rsidP="008B7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740BC8CC" w14:textId="77777777" w:rsidR="008B7343" w:rsidRDefault="008B7343" w:rsidP="008B7343">
      <w:pPr>
        <w:spacing w:after="0" w:line="240" w:lineRule="auto"/>
        <w:jc w:val="both"/>
        <w:rPr>
          <w:rFonts w:ascii="Times New Roman" w:hAnsi="Times New Roman" w:cs="Times New Roman"/>
          <w:sz w:val="24"/>
          <w:szCs w:val="24"/>
        </w:rPr>
      </w:pPr>
    </w:p>
    <w:p w14:paraId="0323209E" w14:textId="2F67CCED" w:rsidR="008B7343" w:rsidRDefault="008B7343" w:rsidP="008B7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25-07</w:t>
      </w:r>
      <w:r w:rsidR="00AA693B">
        <w:rPr>
          <w:rFonts w:ascii="Times New Roman" w:hAnsi="Times New Roman" w:cs="Times New Roman"/>
          <w:sz w:val="24"/>
          <w:szCs w:val="24"/>
        </w:rPr>
        <w:t>A</w:t>
      </w:r>
      <w:r>
        <w:rPr>
          <w:rFonts w:ascii="Times New Roman" w:hAnsi="Times New Roman" w:cs="Times New Roman"/>
          <w:sz w:val="24"/>
          <w:szCs w:val="24"/>
        </w:rPr>
        <w:t xml:space="preserve"> being duly passed </w:t>
      </w:r>
      <w:r w:rsidR="00F85B87">
        <w:rPr>
          <w:rFonts w:ascii="Times New Roman" w:hAnsi="Times New Roman" w:cs="Times New Roman"/>
          <w:sz w:val="24"/>
          <w:szCs w:val="24"/>
        </w:rPr>
        <w:t>become</w:t>
      </w:r>
      <w:r>
        <w:rPr>
          <w:rFonts w:ascii="Times New Roman" w:hAnsi="Times New Roman" w:cs="Times New Roman"/>
          <w:sz w:val="24"/>
          <w:szCs w:val="24"/>
        </w:rPr>
        <w:t xml:space="preserve"> Ordinance No. 25-07.</w:t>
      </w:r>
    </w:p>
    <w:p w14:paraId="39B20067" w14:textId="77777777" w:rsidR="008B7343" w:rsidRPr="00EA4A41" w:rsidRDefault="008B7343"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33CF191" w14:textId="77777777" w:rsidR="00042882" w:rsidRDefault="00042882" w:rsidP="00AE3C44">
      <w:pPr>
        <w:spacing w:after="0" w:line="240" w:lineRule="auto"/>
        <w:jc w:val="center"/>
        <w:rPr>
          <w:rFonts w:ascii="Times New Roman" w:eastAsia="Calibri" w:hAnsi="Times New Roman" w:cs="Times New Roman"/>
          <w:b/>
          <w:sz w:val="24"/>
          <w:szCs w:val="24"/>
          <w:u w:val="single"/>
        </w:rPr>
      </w:pPr>
    </w:p>
    <w:p w14:paraId="4051D7EB" w14:textId="64458881" w:rsidR="00042882" w:rsidRDefault="00042882" w:rsidP="000428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No discussion items. </w:t>
      </w:r>
    </w:p>
    <w:p w14:paraId="640C20C3" w14:textId="77777777" w:rsidR="00042882" w:rsidRDefault="00042882" w:rsidP="00042882">
      <w:pPr>
        <w:spacing w:after="0" w:line="240" w:lineRule="auto"/>
        <w:rPr>
          <w:rFonts w:ascii="Times New Roman" w:eastAsia="Calibri" w:hAnsi="Times New Roman" w:cs="Times New Roman"/>
          <w:b/>
          <w:sz w:val="24"/>
          <w:szCs w:val="24"/>
          <w:u w:val="single"/>
        </w:rPr>
      </w:pPr>
    </w:p>
    <w:p w14:paraId="0C896B03" w14:textId="6DDBCE57" w:rsidR="000409B5" w:rsidRPr="000409B5" w:rsidRDefault="000409B5" w:rsidP="00E07134">
      <w:pPr>
        <w:spacing w:after="0" w:line="240" w:lineRule="auto"/>
        <w:jc w:val="both"/>
        <w:rPr>
          <w:rFonts w:ascii="Times New Roman" w:eastAsia="Calibri" w:hAnsi="Times New Roman" w:cs="Times New Roman"/>
          <w:sz w:val="28"/>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654D8ACA" w14:textId="5DE65535" w:rsidR="00F81EDD" w:rsidRDefault="007A31D0" w:rsidP="000E2BE0">
      <w:pPr>
        <w:spacing w:after="0" w:line="240" w:lineRule="auto"/>
        <w:jc w:val="both"/>
        <w:rPr>
          <w:rFonts w:ascii="Times New Roman" w:eastAsia="Calibri" w:hAnsi="Times New Roman" w:cs="Times New Roman"/>
          <w:sz w:val="24"/>
          <w:szCs w:val="24"/>
        </w:rPr>
      </w:pPr>
      <w:r>
        <w:rPr>
          <w:rFonts w:ascii="Times New Roman" w:hAnsi="Times New Roman" w:cs="Times New Roman"/>
          <w:sz w:val="24"/>
        </w:rPr>
        <w:t>No Attorney’s report.</w:t>
      </w:r>
    </w:p>
    <w:p w14:paraId="0EC6E2ED" w14:textId="77777777" w:rsidR="00042882" w:rsidRDefault="00042882" w:rsidP="00AE3C44">
      <w:pPr>
        <w:spacing w:after="0" w:line="240" w:lineRule="auto"/>
        <w:jc w:val="center"/>
        <w:rPr>
          <w:rFonts w:ascii="Times New Roman" w:eastAsia="Calibri" w:hAnsi="Times New Roman" w:cs="Times New Roman"/>
          <w:b/>
          <w:sz w:val="24"/>
          <w:szCs w:val="24"/>
          <w:u w:val="single"/>
        </w:rPr>
      </w:pPr>
    </w:p>
    <w:p w14:paraId="22ABFBFF" w14:textId="77777777" w:rsidR="00E436BC" w:rsidRDefault="00E436B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WORKS REPORT</w:t>
      </w:r>
    </w:p>
    <w:p w14:paraId="2C669A13" w14:textId="77777777" w:rsidR="00BB34F4" w:rsidRDefault="00BB34F4" w:rsidP="00D84221">
      <w:pPr>
        <w:jc w:val="both"/>
        <w:rPr>
          <w:rFonts w:ascii="Times New Roman" w:eastAsia="Times New Roman" w:hAnsi="Times New Roman" w:cs="Times New Roman"/>
          <w:sz w:val="24"/>
          <w:szCs w:val="24"/>
        </w:rPr>
      </w:pPr>
    </w:p>
    <w:p w14:paraId="434EC2F6" w14:textId="54BB317E" w:rsidR="00D84221" w:rsidRPr="00D84221" w:rsidRDefault="001B1CC4" w:rsidP="00D84221">
      <w:pPr>
        <w:jc w:val="both"/>
        <w:rPr>
          <w:rFonts w:ascii="Times New Roman" w:hAnsi="Times New Roman" w:cs="Times New Roman"/>
          <w:sz w:val="24"/>
          <w:szCs w:val="24"/>
        </w:rPr>
      </w:pPr>
      <w:r w:rsidRPr="001B1CC4">
        <w:rPr>
          <w:rFonts w:ascii="Times New Roman" w:eastAsia="Times New Roman" w:hAnsi="Times New Roman" w:cs="Times New Roman"/>
          <w:sz w:val="24"/>
          <w:szCs w:val="24"/>
        </w:rPr>
        <w:t xml:space="preserve">Public Works Supervisor Jake Kemper </w:t>
      </w:r>
      <w:r w:rsidR="00D84221" w:rsidRPr="00D84221">
        <w:rPr>
          <w:rFonts w:ascii="Times New Roman" w:hAnsi="Times New Roman" w:cs="Times New Roman"/>
          <w:sz w:val="24"/>
          <w:szCs w:val="24"/>
        </w:rPr>
        <w:t>provided an update on ongoing maintenance and projects. A bid was received from Omni for the removal of a dead elm tree and stump near the tennis court. A plumber has been contacted, and a bid received, to complete the removal of the park water fountain. Routine pothole repairs were completed throughout the city, including areas on Boly, Birnamwood</w:t>
      </w:r>
      <w:r w:rsidR="00D84221">
        <w:rPr>
          <w:rFonts w:ascii="Times New Roman" w:hAnsi="Times New Roman" w:cs="Times New Roman"/>
          <w:sz w:val="24"/>
          <w:szCs w:val="24"/>
        </w:rPr>
        <w:t xml:space="preserve"> </w:t>
      </w:r>
      <w:r w:rsidR="00D84221" w:rsidRPr="00D84221">
        <w:rPr>
          <w:rFonts w:ascii="Times New Roman" w:hAnsi="Times New Roman" w:cs="Times New Roman"/>
          <w:sz w:val="24"/>
          <w:szCs w:val="24"/>
        </w:rPr>
        <w:t>Trail Drive. A malfunctioning pump is currently being assessed by Cardinal Pump.</w:t>
      </w:r>
    </w:p>
    <w:p w14:paraId="3F9A4151" w14:textId="77777777" w:rsidR="00D84221" w:rsidRPr="00D84221" w:rsidRDefault="00D84221" w:rsidP="00D84221">
      <w:pPr>
        <w:spacing w:before="100" w:beforeAutospacing="1" w:after="100" w:afterAutospacing="1" w:line="240" w:lineRule="auto"/>
        <w:jc w:val="both"/>
        <w:rPr>
          <w:rFonts w:ascii="Times New Roman" w:eastAsia="Times New Roman" w:hAnsi="Times New Roman" w:cs="Times New Roman"/>
          <w:sz w:val="24"/>
          <w:szCs w:val="24"/>
        </w:rPr>
      </w:pPr>
      <w:r w:rsidRPr="00D84221">
        <w:rPr>
          <w:rFonts w:ascii="Times New Roman" w:eastAsia="Times New Roman" w:hAnsi="Times New Roman" w:cs="Times New Roman"/>
          <w:b/>
          <w:bCs/>
          <w:sz w:val="24"/>
          <w:szCs w:val="24"/>
        </w:rPr>
        <w:t>Project Updates</w:t>
      </w:r>
    </w:p>
    <w:p w14:paraId="5FAC70A1" w14:textId="27710D4D" w:rsidR="00E436BC" w:rsidRDefault="00D84221" w:rsidP="00D84221">
      <w:pPr>
        <w:spacing w:before="100" w:beforeAutospacing="1" w:after="100" w:afterAutospacing="1" w:line="240" w:lineRule="auto"/>
        <w:jc w:val="both"/>
        <w:rPr>
          <w:rFonts w:ascii="Times New Roman" w:eastAsia="Calibri" w:hAnsi="Times New Roman" w:cs="Times New Roman"/>
          <w:b/>
          <w:sz w:val="24"/>
          <w:szCs w:val="24"/>
          <w:u w:val="single"/>
        </w:rPr>
      </w:pPr>
      <w:r w:rsidRPr="00D84221">
        <w:rPr>
          <w:rFonts w:ascii="Times New Roman" w:eastAsia="Times New Roman" w:hAnsi="Times New Roman" w:cs="Times New Roman"/>
          <w:sz w:val="24"/>
          <w:szCs w:val="24"/>
        </w:rPr>
        <w:t>The City is still awaiting a response from the insurance company and roofing contractor regarding the roof replacement project. The Boly Lane intersection landscaping is now complete and has received positive feedback from residents. Photos of pothole conditions were submitted as part of the report.</w:t>
      </w:r>
    </w:p>
    <w:p w14:paraId="0D997D22" w14:textId="3AEF309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320CA513" w14:textId="77777777" w:rsidR="00A24C93" w:rsidRDefault="00A24C93" w:rsidP="00C24277">
      <w:pPr>
        <w:spacing w:after="0" w:line="240" w:lineRule="auto"/>
        <w:jc w:val="both"/>
        <w:rPr>
          <w:rFonts w:ascii="Times New Roman" w:eastAsia="Times New Roman" w:hAnsi="Times New Roman" w:cs="Times New Roman"/>
          <w:sz w:val="24"/>
          <w:szCs w:val="24"/>
        </w:rPr>
      </w:pPr>
    </w:p>
    <w:p w14:paraId="06E96872" w14:textId="77777777" w:rsidR="001E5E29" w:rsidRDefault="001E5E29" w:rsidP="008B7343">
      <w:pPr>
        <w:spacing w:after="0" w:line="240" w:lineRule="auto"/>
        <w:jc w:val="both"/>
        <w:rPr>
          <w:rFonts w:ascii="Times New Roman" w:eastAsia="Times New Roman" w:hAnsi="Times New Roman" w:cs="Times New Roman"/>
          <w:sz w:val="24"/>
          <w:szCs w:val="24"/>
        </w:rPr>
      </w:pPr>
    </w:p>
    <w:p w14:paraId="7C826530" w14:textId="68C7C640" w:rsidR="001E5E29" w:rsidRPr="001E5E29" w:rsidRDefault="001E5E29" w:rsidP="001E5E29">
      <w:pPr>
        <w:spacing w:after="0" w:line="240" w:lineRule="auto"/>
        <w:jc w:val="both"/>
        <w:rPr>
          <w:rFonts w:ascii="Times New Roman" w:eastAsia="Times New Roman" w:hAnsi="Times New Roman" w:cs="Times New Roman"/>
          <w:sz w:val="24"/>
          <w:szCs w:val="24"/>
        </w:rPr>
      </w:pPr>
      <w:r w:rsidRPr="001E5E29">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Clerk Milne learned </w:t>
      </w:r>
      <w:r w:rsidRPr="001E5E29">
        <w:rPr>
          <w:rFonts w:ascii="Times New Roman" w:eastAsia="Times New Roman" w:hAnsi="Times New Roman" w:cs="Times New Roman"/>
          <w:sz w:val="24"/>
          <w:szCs w:val="24"/>
        </w:rPr>
        <w:t>that the City must designate a Certified Person in Responsible Charge to accept federal funding.</w:t>
      </w:r>
      <w:r>
        <w:rPr>
          <w:rFonts w:ascii="Times New Roman" w:eastAsia="Times New Roman" w:hAnsi="Times New Roman" w:cs="Times New Roman"/>
          <w:sz w:val="24"/>
          <w:szCs w:val="24"/>
        </w:rPr>
        <w:t xml:space="preserve"> (TAP Grant) </w:t>
      </w:r>
      <w:r w:rsidRPr="001E5E29">
        <w:rPr>
          <w:rFonts w:ascii="Times New Roman" w:eastAsia="Times New Roman" w:hAnsi="Times New Roman" w:cs="Times New Roman"/>
          <w:sz w:val="24"/>
          <w:szCs w:val="24"/>
        </w:rPr>
        <w:t xml:space="preserve">To meet this requirement, the </w:t>
      </w:r>
      <w:r>
        <w:rPr>
          <w:rFonts w:ascii="Times New Roman" w:eastAsia="Times New Roman" w:hAnsi="Times New Roman" w:cs="Times New Roman"/>
          <w:sz w:val="24"/>
          <w:szCs w:val="24"/>
        </w:rPr>
        <w:t>City Clerk Milne</w:t>
      </w:r>
      <w:r w:rsidRPr="001E5E29">
        <w:rPr>
          <w:rFonts w:ascii="Times New Roman" w:eastAsia="Times New Roman" w:hAnsi="Times New Roman" w:cs="Times New Roman"/>
          <w:sz w:val="24"/>
          <w:szCs w:val="24"/>
        </w:rPr>
        <w:t xml:space="preserve"> will complete MoDOT's Local Public Agency Basic Training.</w:t>
      </w:r>
    </w:p>
    <w:p w14:paraId="17F08E41" w14:textId="77777777" w:rsidR="001E5E29" w:rsidRDefault="001E5E29" w:rsidP="001E5E29">
      <w:pPr>
        <w:spacing w:after="0" w:line="240" w:lineRule="auto"/>
        <w:jc w:val="both"/>
        <w:rPr>
          <w:rFonts w:ascii="Times New Roman" w:eastAsia="Times New Roman" w:hAnsi="Times New Roman" w:cs="Times New Roman"/>
          <w:b/>
          <w:bCs/>
          <w:sz w:val="24"/>
          <w:szCs w:val="24"/>
        </w:rPr>
      </w:pPr>
    </w:p>
    <w:p w14:paraId="506359F7" w14:textId="6642FA9F" w:rsidR="001E5E29" w:rsidRPr="001E5E29" w:rsidRDefault="001E5E29" w:rsidP="001E5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Clerk Milne</w:t>
      </w:r>
      <w:r w:rsidRPr="00A24C93">
        <w:rPr>
          <w:rFonts w:ascii="Times New Roman" w:eastAsia="Times New Roman" w:hAnsi="Times New Roman" w:cs="Times New Roman"/>
          <w:sz w:val="24"/>
          <w:szCs w:val="24"/>
        </w:rPr>
        <w:t xml:space="preserve"> shared updates</w:t>
      </w:r>
      <w:r>
        <w:rPr>
          <w:rFonts w:ascii="Times New Roman" w:eastAsia="Times New Roman" w:hAnsi="Times New Roman" w:cs="Times New Roman"/>
          <w:sz w:val="24"/>
          <w:szCs w:val="24"/>
        </w:rPr>
        <w:t xml:space="preserve"> of new and ongoing projects</w:t>
      </w:r>
      <w:r w:rsidRPr="00A24C93">
        <w:rPr>
          <w:rFonts w:ascii="Times New Roman" w:eastAsia="Times New Roman" w:hAnsi="Times New Roman" w:cs="Times New Roman"/>
          <w:sz w:val="24"/>
          <w:szCs w:val="24"/>
        </w:rPr>
        <w:t xml:space="preserve">. </w:t>
      </w:r>
      <w:r w:rsidRPr="001E5E29">
        <w:rPr>
          <w:rFonts w:ascii="Times New Roman" w:eastAsia="Times New Roman" w:hAnsi="Times New Roman" w:cs="Times New Roman"/>
          <w:sz w:val="24"/>
          <w:szCs w:val="24"/>
        </w:rPr>
        <w:t xml:space="preserve">Issues remain with the park lighting scheduling and controls. Voss Lighting will conduct further investigation, while their subcontractor, Brda Electric, is sourcing components to relocate electrical outlets to a more usable location. A timeline for completion is still to be determined. </w:t>
      </w:r>
    </w:p>
    <w:p w14:paraId="323C800B" w14:textId="77777777" w:rsidR="00530DE7" w:rsidRDefault="00530DE7" w:rsidP="001E5E29">
      <w:pPr>
        <w:spacing w:after="0" w:line="240" w:lineRule="auto"/>
        <w:jc w:val="both"/>
        <w:rPr>
          <w:rFonts w:ascii="Times New Roman" w:eastAsia="Times New Roman" w:hAnsi="Times New Roman" w:cs="Times New Roman"/>
          <w:sz w:val="24"/>
          <w:szCs w:val="24"/>
        </w:rPr>
      </w:pPr>
    </w:p>
    <w:p w14:paraId="0E7F3E09" w14:textId="3111E1FA" w:rsidR="001E5E29" w:rsidRPr="001E5E29" w:rsidRDefault="00530DE7" w:rsidP="001E5E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Crescent Road Sidewalk and Stormwater </w:t>
      </w:r>
      <w:r w:rsidR="001E5E29" w:rsidRPr="001E5E29">
        <w:rPr>
          <w:rFonts w:ascii="Times New Roman" w:eastAsia="Times New Roman" w:hAnsi="Times New Roman" w:cs="Times New Roman"/>
          <w:sz w:val="24"/>
          <w:szCs w:val="24"/>
        </w:rPr>
        <w:t xml:space="preserve">project is complete. A final walkthrough with BFA is scheduled for next week, and the City is awaiting as-built drawings. Due to substantial delays, staff </w:t>
      </w:r>
      <w:r w:rsidRPr="001E5E29">
        <w:rPr>
          <w:rFonts w:ascii="Times New Roman" w:eastAsia="Times New Roman" w:hAnsi="Times New Roman" w:cs="Times New Roman"/>
          <w:sz w:val="24"/>
          <w:szCs w:val="24"/>
        </w:rPr>
        <w:t>recommend</w:t>
      </w:r>
      <w:r w:rsidR="001E5E29" w:rsidRPr="001E5E29">
        <w:rPr>
          <w:rFonts w:ascii="Times New Roman" w:eastAsia="Times New Roman" w:hAnsi="Times New Roman" w:cs="Times New Roman"/>
          <w:sz w:val="24"/>
          <w:szCs w:val="24"/>
        </w:rPr>
        <w:t xml:space="preserve"> applying the liquidated damages clause in the contract</w:t>
      </w:r>
      <w:r>
        <w:rPr>
          <w:rFonts w:ascii="Times New Roman" w:eastAsia="Times New Roman" w:hAnsi="Times New Roman" w:cs="Times New Roman"/>
          <w:sz w:val="24"/>
          <w:szCs w:val="24"/>
        </w:rPr>
        <w:t>.</w:t>
      </w:r>
      <w:r w:rsidR="001E5E29" w:rsidRPr="001E5E29">
        <w:rPr>
          <w:rFonts w:ascii="Times New Roman" w:eastAsia="Times New Roman" w:hAnsi="Times New Roman" w:cs="Times New Roman"/>
          <w:sz w:val="24"/>
          <w:szCs w:val="24"/>
        </w:rPr>
        <w:t xml:space="preserve"> </w:t>
      </w:r>
    </w:p>
    <w:p w14:paraId="56EFD9AB" w14:textId="77777777" w:rsidR="00530DE7" w:rsidRDefault="001E5E29" w:rsidP="001E5E29">
      <w:pPr>
        <w:spacing w:after="0" w:line="240" w:lineRule="auto"/>
        <w:jc w:val="both"/>
        <w:rPr>
          <w:rFonts w:ascii="Times New Roman" w:eastAsia="Times New Roman" w:hAnsi="Times New Roman" w:cs="Times New Roman"/>
          <w:sz w:val="24"/>
          <w:szCs w:val="24"/>
        </w:rPr>
      </w:pPr>
      <w:r w:rsidRPr="001E5E29">
        <w:rPr>
          <w:rFonts w:ascii="Times New Roman" w:eastAsia="Times New Roman" w:hAnsi="Times New Roman" w:cs="Times New Roman"/>
          <w:sz w:val="24"/>
          <w:szCs w:val="24"/>
        </w:rPr>
        <w:br/>
      </w:r>
      <w:r w:rsidR="00530DE7">
        <w:rPr>
          <w:rFonts w:ascii="Times New Roman" w:eastAsia="Times New Roman" w:hAnsi="Times New Roman" w:cs="Times New Roman"/>
          <w:sz w:val="24"/>
          <w:szCs w:val="24"/>
        </w:rPr>
        <w:t>Boly Entrance will have p</w:t>
      </w:r>
      <w:r w:rsidRPr="001E5E29">
        <w:rPr>
          <w:rFonts w:ascii="Times New Roman" w:eastAsia="Times New Roman" w:hAnsi="Times New Roman" w:cs="Times New Roman"/>
          <w:sz w:val="24"/>
          <w:szCs w:val="24"/>
        </w:rPr>
        <w:t xml:space="preserve">avement striping </w:t>
      </w:r>
      <w:r w:rsidR="00530DE7" w:rsidRPr="001E5E29">
        <w:rPr>
          <w:rFonts w:ascii="Times New Roman" w:eastAsia="Times New Roman" w:hAnsi="Times New Roman" w:cs="Times New Roman"/>
          <w:sz w:val="24"/>
          <w:szCs w:val="24"/>
        </w:rPr>
        <w:t>scheduled</w:t>
      </w:r>
      <w:r w:rsidRPr="001E5E29">
        <w:rPr>
          <w:rFonts w:ascii="Times New Roman" w:eastAsia="Times New Roman" w:hAnsi="Times New Roman" w:cs="Times New Roman"/>
          <w:sz w:val="24"/>
          <w:szCs w:val="24"/>
        </w:rPr>
        <w:t xml:space="preserve"> for July 25. Although an invoice has been received, payment will be held until the striping is complete</w:t>
      </w:r>
      <w:r w:rsidR="00530DE7">
        <w:rPr>
          <w:rFonts w:ascii="Times New Roman" w:eastAsia="Times New Roman" w:hAnsi="Times New Roman" w:cs="Times New Roman"/>
          <w:sz w:val="24"/>
          <w:szCs w:val="24"/>
        </w:rPr>
        <w:t>.</w:t>
      </w:r>
    </w:p>
    <w:p w14:paraId="1D0C54C8" w14:textId="721ED70A" w:rsidR="001E5E29" w:rsidRPr="001E5E29" w:rsidRDefault="001E5E29" w:rsidP="001E5E29">
      <w:pPr>
        <w:spacing w:after="0" w:line="240" w:lineRule="auto"/>
        <w:jc w:val="both"/>
        <w:rPr>
          <w:rFonts w:ascii="Times New Roman" w:eastAsia="Times New Roman" w:hAnsi="Times New Roman" w:cs="Times New Roman"/>
          <w:sz w:val="24"/>
          <w:szCs w:val="24"/>
        </w:rPr>
      </w:pPr>
      <w:r w:rsidRPr="001E5E29">
        <w:rPr>
          <w:rFonts w:ascii="Times New Roman" w:eastAsia="Times New Roman" w:hAnsi="Times New Roman" w:cs="Times New Roman"/>
          <w:sz w:val="24"/>
          <w:szCs w:val="24"/>
        </w:rPr>
        <w:br/>
      </w:r>
      <w:r w:rsidR="00530DE7">
        <w:rPr>
          <w:rFonts w:ascii="Times New Roman" w:eastAsia="Times New Roman" w:hAnsi="Times New Roman" w:cs="Times New Roman"/>
          <w:sz w:val="24"/>
          <w:szCs w:val="24"/>
        </w:rPr>
        <w:t xml:space="preserve">Meramec Station TAP Grant </w:t>
      </w:r>
      <w:r w:rsidR="008F4BCB">
        <w:rPr>
          <w:rFonts w:ascii="Times New Roman" w:eastAsia="Times New Roman" w:hAnsi="Times New Roman" w:cs="Times New Roman"/>
          <w:sz w:val="24"/>
          <w:szCs w:val="24"/>
        </w:rPr>
        <w:t>t</w:t>
      </w:r>
      <w:r w:rsidRPr="001E5E29">
        <w:rPr>
          <w:rFonts w:ascii="Times New Roman" w:eastAsia="Times New Roman" w:hAnsi="Times New Roman" w:cs="Times New Roman"/>
          <w:sz w:val="24"/>
          <w:szCs w:val="24"/>
        </w:rPr>
        <w:t>he project was recommended for funding as of May 16; however, formal notification has not yet been received.</w:t>
      </w:r>
    </w:p>
    <w:p w14:paraId="35376978" w14:textId="77777777" w:rsidR="001E5E29" w:rsidRDefault="001E5E29" w:rsidP="008B7343">
      <w:pPr>
        <w:spacing w:after="0" w:line="240" w:lineRule="auto"/>
        <w:jc w:val="both"/>
        <w:rPr>
          <w:rFonts w:ascii="Times New Roman" w:eastAsia="Times New Roman" w:hAnsi="Times New Roman" w:cs="Times New Roman"/>
          <w:sz w:val="24"/>
          <w:szCs w:val="24"/>
        </w:rPr>
      </w:pPr>
    </w:p>
    <w:p w14:paraId="7D2B4E43" w14:textId="77777777" w:rsidR="003B6778" w:rsidRDefault="003B6778"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324491DC" w14:textId="77777777" w:rsidR="00F85787" w:rsidRDefault="00F85787" w:rsidP="00F85787">
      <w:pPr>
        <w:spacing w:after="0" w:line="240" w:lineRule="auto"/>
        <w:jc w:val="both"/>
        <w:rPr>
          <w:rFonts w:ascii="Times New Roman" w:eastAsia="Times New Roman" w:hAnsi="Times New Roman" w:cs="Times New Roman"/>
          <w:b/>
          <w:sz w:val="24"/>
          <w:szCs w:val="24"/>
        </w:rPr>
      </w:pPr>
    </w:p>
    <w:p w14:paraId="55DE07FC" w14:textId="77777777" w:rsidR="00F85787" w:rsidRDefault="00F85787" w:rsidP="00F85787">
      <w:pPr>
        <w:spacing w:after="0" w:line="240" w:lineRule="auto"/>
        <w:jc w:val="both"/>
        <w:rPr>
          <w:rFonts w:ascii="Times New Roman" w:eastAsia="Times New Roman" w:hAnsi="Times New Roman" w:cs="Times New Roman"/>
          <w:b/>
          <w:sz w:val="24"/>
          <w:szCs w:val="24"/>
        </w:rPr>
      </w:pPr>
      <w:r w:rsidRPr="00F85787">
        <w:rPr>
          <w:rFonts w:ascii="Times New Roman" w:eastAsia="Times New Roman" w:hAnsi="Times New Roman" w:cs="Times New Roman"/>
          <w:b/>
          <w:sz w:val="24"/>
          <w:szCs w:val="24"/>
        </w:rPr>
        <w:t xml:space="preserve">Mayor Fortune </w:t>
      </w:r>
      <w:r w:rsidRPr="00F85787">
        <w:rPr>
          <w:rFonts w:ascii="Times New Roman" w:eastAsia="Times New Roman" w:hAnsi="Times New Roman" w:cs="Times New Roman"/>
          <w:bCs/>
          <w:sz w:val="24"/>
          <w:szCs w:val="24"/>
        </w:rPr>
        <w:t>spoke with Arc Pyro about next year's fireworks and mentioned the added cost the City might face. Thankfully, the company doesn't expect a major price increase.</w:t>
      </w:r>
      <w:r w:rsidRPr="00F85787">
        <w:rPr>
          <w:rFonts w:ascii="Times New Roman" w:eastAsia="Times New Roman" w:hAnsi="Times New Roman" w:cs="Times New Roman"/>
          <w:b/>
          <w:sz w:val="24"/>
          <w:szCs w:val="24"/>
        </w:rPr>
        <w:t xml:space="preserve"> </w:t>
      </w:r>
    </w:p>
    <w:p w14:paraId="0F4B2FA4" w14:textId="77777777" w:rsidR="00F85787" w:rsidRDefault="00F85787" w:rsidP="00F85787">
      <w:pPr>
        <w:spacing w:after="0" w:line="240" w:lineRule="auto"/>
        <w:jc w:val="both"/>
        <w:rPr>
          <w:rFonts w:ascii="Times New Roman" w:eastAsia="Times New Roman" w:hAnsi="Times New Roman" w:cs="Times New Roman"/>
          <w:b/>
          <w:sz w:val="24"/>
          <w:szCs w:val="24"/>
        </w:rPr>
      </w:pPr>
    </w:p>
    <w:p w14:paraId="5F94B771" w14:textId="41E52863" w:rsidR="00F85787" w:rsidRPr="00F85787" w:rsidRDefault="00F85787" w:rsidP="00F85787">
      <w:pPr>
        <w:spacing w:after="0" w:line="240" w:lineRule="auto"/>
        <w:jc w:val="both"/>
        <w:rPr>
          <w:rFonts w:ascii="Times New Roman" w:eastAsia="Times New Roman" w:hAnsi="Times New Roman" w:cs="Times New Roman"/>
          <w:bCs/>
          <w:sz w:val="24"/>
          <w:szCs w:val="24"/>
        </w:rPr>
      </w:pPr>
      <w:r w:rsidRPr="00F85787">
        <w:rPr>
          <w:rFonts w:ascii="Times New Roman" w:eastAsia="Times New Roman" w:hAnsi="Times New Roman" w:cs="Times New Roman"/>
          <w:b/>
          <w:sz w:val="24"/>
          <w:szCs w:val="24"/>
        </w:rPr>
        <w:t xml:space="preserve">Alderman Eisenhauer </w:t>
      </w:r>
      <w:r w:rsidRPr="00F85787">
        <w:rPr>
          <w:rFonts w:ascii="Times New Roman" w:eastAsia="Times New Roman" w:hAnsi="Times New Roman" w:cs="Times New Roman"/>
          <w:bCs/>
          <w:sz w:val="24"/>
          <w:szCs w:val="24"/>
        </w:rPr>
        <w:t>praised this year’s Twin Oaks fireworks, calling it one of the best in years—and everyone agreed they were fantastic.</w:t>
      </w:r>
    </w:p>
    <w:p w14:paraId="14CD5D89" w14:textId="77777777" w:rsidR="00F85787" w:rsidRDefault="00F85787" w:rsidP="00F85787">
      <w:pPr>
        <w:spacing w:after="0" w:line="240" w:lineRule="auto"/>
        <w:jc w:val="both"/>
        <w:rPr>
          <w:rFonts w:ascii="Times New Roman" w:eastAsia="Times New Roman" w:hAnsi="Times New Roman" w:cs="Times New Roman"/>
          <w:b/>
          <w:sz w:val="24"/>
          <w:szCs w:val="24"/>
        </w:rPr>
      </w:pPr>
    </w:p>
    <w:p w14:paraId="674E5E1D" w14:textId="1AEAA71A" w:rsidR="00F85787" w:rsidRPr="00F85787" w:rsidRDefault="00F85787" w:rsidP="00F85787">
      <w:pPr>
        <w:spacing w:after="0" w:line="240" w:lineRule="auto"/>
        <w:jc w:val="both"/>
        <w:rPr>
          <w:rFonts w:ascii="Times New Roman" w:eastAsia="Times New Roman" w:hAnsi="Times New Roman" w:cs="Times New Roman"/>
          <w:bCs/>
          <w:sz w:val="24"/>
          <w:szCs w:val="24"/>
        </w:rPr>
      </w:pPr>
      <w:r w:rsidRPr="00F85787">
        <w:rPr>
          <w:rFonts w:ascii="Times New Roman" w:eastAsia="Times New Roman" w:hAnsi="Times New Roman" w:cs="Times New Roman"/>
          <w:b/>
          <w:sz w:val="24"/>
          <w:szCs w:val="24"/>
        </w:rPr>
        <w:t xml:space="preserve">Joe Krewson </w:t>
      </w:r>
      <w:r w:rsidRPr="00F85787">
        <w:rPr>
          <w:rFonts w:ascii="Times New Roman" w:eastAsia="Times New Roman" w:hAnsi="Times New Roman" w:cs="Times New Roman"/>
          <w:bCs/>
          <w:sz w:val="24"/>
          <w:szCs w:val="24"/>
        </w:rPr>
        <w:t xml:space="preserve">brought up some pockmarks he noticed in the new Crescent Avenue sidewalk and was worried it might affect the structure. The City Clerk explained that it’s just how this type of concrete </w:t>
      </w:r>
      <w:r>
        <w:rPr>
          <w:rFonts w:ascii="Times New Roman" w:eastAsia="Times New Roman" w:hAnsi="Times New Roman" w:cs="Times New Roman"/>
          <w:bCs/>
          <w:sz w:val="24"/>
          <w:szCs w:val="24"/>
        </w:rPr>
        <w:t>appears</w:t>
      </w:r>
      <w:r w:rsidRPr="00F85787">
        <w:rPr>
          <w:rFonts w:ascii="Times New Roman" w:eastAsia="Times New Roman" w:hAnsi="Times New Roman" w:cs="Times New Roman"/>
          <w:bCs/>
          <w:sz w:val="24"/>
          <w:szCs w:val="24"/>
        </w:rPr>
        <w:t>—it doesn’t impact the strength, just the appearance. Joe also noted that lots of people were happily using the new sidewalk after the fireworks.</w:t>
      </w:r>
    </w:p>
    <w:p w14:paraId="50D57739" w14:textId="77777777" w:rsidR="00CD27ED" w:rsidRDefault="00CD27ED"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3E17D7AE" w:rsidR="008C5359" w:rsidRDefault="00665F84" w:rsidP="008F77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Citizen </w:t>
      </w:r>
      <w:r w:rsidR="005B1D0A">
        <w:rPr>
          <w:rFonts w:ascii="Times New Roman" w:eastAsia="Calibri" w:hAnsi="Times New Roman" w:cs="Times New Roman"/>
          <w:sz w:val="24"/>
          <w:szCs w:val="24"/>
        </w:rPr>
        <w:t>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33BA0A60"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here being no further business</w:t>
      </w:r>
      <w:r w:rsidR="005B1D0A">
        <w:rPr>
          <w:rFonts w:ascii="Times New Roman" w:eastAsia="Times New Roman" w:hAnsi="Times New Roman" w:cs="Times New Roman"/>
          <w:sz w:val="24"/>
          <w:szCs w:val="24"/>
        </w:rPr>
        <w:t>,</w:t>
      </w:r>
      <w:r w:rsidR="00C21A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Pr="00B35CCB" w:rsidRDefault="0039218D" w:rsidP="00B35CCB">
      <w:pPr>
        <w:pStyle w:val="ListParagraph"/>
        <w:numPr>
          <w:ilvl w:val="0"/>
          <w:numId w:val="3"/>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To </w:t>
      </w:r>
      <w:r w:rsidR="00C05D97" w:rsidRPr="00B35CCB">
        <w:rPr>
          <w:rFonts w:ascii="Times New Roman" w:eastAsia="Calibri" w:hAnsi="Times New Roman" w:cs="Times New Roman"/>
          <w:sz w:val="24"/>
          <w:szCs w:val="24"/>
        </w:rPr>
        <w:t>adjourn</w:t>
      </w:r>
      <w:r w:rsidRPr="00B35CCB">
        <w:rPr>
          <w:rFonts w:ascii="Times New Roman" w:eastAsia="Calibri" w:hAnsi="Times New Roman" w:cs="Times New Roman"/>
          <w:sz w:val="24"/>
          <w:szCs w:val="24"/>
        </w:rPr>
        <w:t xml:space="preserve"> the meeting </w:t>
      </w:r>
    </w:p>
    <w:p w14:paraId="37D6F584" w14:textId="3D65845D"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65F84">
        <w:rPr>
          <w:rFonts w:ascii="Times New Roman" w:eastAsia="Calibri" w:hAnsi="Times New Roman" w:cs="Times New Roman"/>
          <w:sz w:val="24"/>
          <w:szCs w:val="24"/>
        </w:rPr>
        <w:t>Krewson</w:t>
      </w:r>
    </w:p>
    <w:p w14:paraId="4C958D5D" w14:textId="08DDEC83"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7A31D0">
        <w:rPr>
          <w:rFonts w:ascii="Times New Roman" w:eastAsia="Calibri" w:hAnsi="Times New Roman" w:cs="Times New Roman"/>
          <w:sz w:val="24"/>
          <w:szCs w:val="24"/>
        </w:rPr>
        <w:t>Eisenhauer</w:t>
      </w:r>
    </w:p>
    <w:p w14:paraId="4DD4F7FC" w14:textId="68104AB0" w:rsidR="00183ECB" w:rsidRDefault="0039218D" w:rsidP="00665F8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665F84">
        <w:rPr>
          <w:rFonts w:ascii="Times New Roman" w:eastAsia="Calibri" w:hAnsi="Times New Roman" w:cs="Times New Roman"/>
          <w:sz w:val="24"/>
          <w:szCs w:val="24"/>
        </w:rPr>
        <w:t xml:space="preserve">Motion approved by three </w:t>
      </w:r>
      <w:r w:rsidR="005B1D0A">
        <w:rPr>
          <w:rFonts w:ascii="Times New Roman" w:eastAsia="Calibri" w:hAnsi="Times New Roman" w:cs="Times New Roman"/>
          <w:sz w:val="24"/>
          <w:szCs w:val="24"/>
        </w:rPr>
        <w:t>yes</w:t>
      </w:r>
      <w:r w:rsidR="00665F84">
        <w:rPr>
          <w:rFonts w:ascii="Times New Roman" w:eastAsia="Calibri" w:hAnsi="Times New Roman" w:cs="Times New Roman"/>
          <w:sz w:val="24"/>
          <w:szCs w:val="24"/>
        </w:rPr>
        <w:t xml:space="preserve"> and one absent.  </w:t>
      </w:r>
    </w:p>
    <w:p w14:paraId="249D435E" w14:textId="77777777" w:rsidR="00665F84" w:rsidRDefault="00665F84" w:rsidP="00665F84">
      <w:pPr>
        <w:spacing w:after="0" w:line="240" w:lineRule="auto"/>
        <w:ind w:left="1440"/>
        <w:jc w:val="both"/>
        <w:rPr>
          <w:rFonts w:ascii="Times New Roman" w:eastAsia="Times New Roman" w:hAnsi="Times New Roman" w:cs="Times New Roman"/>
          <w:sz w:val="24"/>
          <w:szCs w:val="24"/>
        </w:rPr>
      </w:pPr>
    </w:p>
    <w:p w14:paraId="1C57692A" w14:textId="66C9361C"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665F84">
        <w:rPr>
          <w:rFonts w:ascii="Times New Roman" w:eastAsia="Times New Roman" w:hAnsi="Times New Roman" w:cs="Times New Roman"/>
          <w:sz w:val="24"/>
          <w:szCs w:val="24"/>
        </w:rPr>
        <w:t>7:</w:t>
      </w:r>
      <w:r w:rsidR="007A31D0">
        <w:rPr>
          <w:rFonts w:ascii="Times New Roman" w:eastAsia="Times New Roman" w:hAnsi="Times New Roman" w:cs="Times New Roman"/>
          <w:sz w:val="24"/>
          <w:szCs w:val="24"/>
        </w:rPr>
        <w:t>25</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1A1A01" w:rsidRDefault="001A1A01">
      <w:pPr>
        <w:spacing w:after="0" w:line="240" w:lineRule="auto"/>
      </w:pPr>
      <w:r>
        <w:separator/>
      </w:r>
    </w:p>
  </w:endnote>
  <w:endnote w:type="continuationSeparator" w:id="0">
    <w:p w14:paraId="52B12010" w14:textId="77777777" w:rsidR="001A1A01" w:rsidRDefault="001A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1A1A01" w:rsidRDefault="001A1A01">
    <w:pPr>
      <w:pStyle w:val="Footer"/>
    </w:pPr>
  </w:p>
  <w:p w14:paraId="42D2CE05" w14:textId="11CDDF0F"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4F7BF4">
      <w:rPr>
        <w:rFonts w:ascii="Times New Roman" w:eastAsia="Times New Roman" w:hAnsi="Times New Roman" w:cs="Times New Roman"/>
        <w:sz w:val="20"/>
        <w:szCs w:val="20"/>
      </w:rPr>
      <w:t>July 16</w:t>
    </w:r>
    <w:r>
      <w:rPr>
        <w:rFonts w:ascii="Times New Roman" w:eastAsia="Times New Roman" w:hAnsi="Times New Roman" w:cs="Times New Roman"/>
        <w:sz w:val="20"/>
        <w:szCs w:val="20"/>
      </w:rPr>
      <w:t>, 2025</w:t>
    </w:r>
  </w:p>
  <w:p w14:paraId="2C366F48" w14:textId="77777777"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F123E0">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F123E0">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1A1A01" w:rsidRDefault="001A1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1A1A01" w:rsidRDefault="001A1A01">
      <w:pPr>
        <w:spacing w:after="0" w:line="240" w:lineRule="auto"/>
      </w:pPr>
      <w:r>
        <w:separator/>
      </w:r>
    </w:p>
  </w:footnote>
  <w:footnote w:type="continuationSeparator" w:id="0">
    <w:p w14:paraId="2A491BB5" w14:textId="77777777" w:rsidR="001A1A01" w:rsidRDefault="001A1A01">
      <w:pPr>
        <w:spacing w:after="0" w:line="240" w:lineRule="auto"/>
      </w:pPr>
      <w:r>
        <w:continuationSeparator/>
      </w:r>
    </w:p>
  </w:footnote>
  <w:footnote w:id="1">
    <w:p w14:paraId="3987C175" w14:textId="70046D09" w:rsidR="008013A3" w:rsidRDefault="008013A3">
      <w:pPr>
        <w:pStyle w:val="FootnoteText"/>
      </w:pPr>
      <w:r>
        <w:rPr>
          <w:rStyle w:val="FootnoteReference"/>
        </w:rPr>
        <w:footnoteRef/>
      </w:r>
      <w:r>
        <w:t xml:space="preserve"> absent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CE4"/>
    <w:multiLevelType w:val="multilevel"/>
    <w:tmpl w:val="0409001D"/>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B20DA"/>
    <w:multiLevelType w:val="hybridMultilevel"/>
    <w:tmpl w:val="F9A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97CB5"/>
    <w:multiLevelType w:val="hybridMultilevel"/>
    <w:tmpl w:val="394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622241">
    <w:abstractNumId w:val="5"/>
  </w:num>
  <w:num w:numId="2" w16cid:durableId="613170590">
    <w:abstractNumId w:val="10"/>
  </w:num>
  <w:num w:numId="3" w16cid:durableId="1935824305">
    <w:abstractNumId w:val="9"/>
  </w:num>
  <w:num w:numId="4" w16cid:durableId="113335511">
    <w:abstractNumId w:val="6"/>
  </w:num>
  <w:num w:numId="5" w16cid:durableId="1113939661">
    <w:abstractNumId w:val="2"/>
  </w:num>
  <w:num w:numId="6" w16cid:durableId="997806276">
    <w:abstractNumId w:val="3"/>
  </w:num>
  <w:num w:numId="7" w16cid:durableId="1223446374">
    <w:abstractNumId w:val="4"/>
  </w:num>
  <w:num w:numId="8" w16cid:durableId="2068137642">
    <w:abstractNumId w:val="1"/>
  </w:num>
  <w:num w:numId="9" w16cid:durableId="74666669">
    <w:abstractNumId w:val="8"/>
  </w:num>
  <w:num w:numId="10" w16cid:durableId="1724984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429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1D18"/>
    <w:rsid w:val="0001282A"/>
    <w:rsid w:val="0001423B"/>
    <w:rsid w:val="00016A96"/>
    <w:rsid w:val="00020766"/>
    <w:rsid w:val="0002325F"/>
    <w:rsid w:val="00025868"/>
    <w:rsid w:val="000341E0"/>
    <w:rsid w:val="0003783C"/>
    <w:rsid w:val="00037882"/>
    <w:rsid w:val="000409B5"/>
    <w:rsid w:val="0004194F"/>
    <w:rsid w:val="00042882"/>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6FE2"/>
    <w:rsid w:val="0007749E"/>
    <w:rsid w:val="00077E2D"/>
    <w:rsid w:val="00077F50"/>
    <w:rsid w:val="00084221"/>
    <w:rsid w:val="00087CD3"/>
    <w:rsid w:val="000905A0"/>
    <w:rsid w:val="000905E3"/>
    <w:rsid w:val="00090ACB"/>
    <w:rsid w:val="000915C6"/>
    <w:rsid w:val="00093935"/>
    <w:rsid w:val="00096591"/>
    <w:rsid w:val="00096810"/>
    <w:rsid w:val="00097EA1"/>
    <w:rsid w:val="000A1B8C"/>
    <w:rsid w:val="000A3128"/>
    <w:rsid w:val="000A3D88"/>
    <w:rsid w:val="000A5A93"/>
    <w:rsid w:val="000A78C6"/>
    <w:rsid w:val="000B104D"/>
    <w:rsid w:val="000B171B"/>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429"/>
    <w:rsid w:val="00113DC4"/>
    <w:rsid w:val="00114738"/>
    <w:rsid w:val="001240AF"/>
    <w:rsid w:val="00130625"/>
    <w:rsid w:val="00132959"/>
    <w:rsid w:val="00133048"/>
    <w:rsid w:val="00134108"/>
    <w:rsid w:val="0013590C"/>
    <w:rsid w:val="00135BA5"/>
    <w:rsid w:val="00135E72"/>
    <w:rsid w:val="0013760E"/>
    <w:rsid w:val="0014059D"/>
    <w:rsid w:val="00144638"/>
    <w:rsid w:val="00145165"/>
    <w:rsid w:val="0015112B"/>
    <w:rsid w:val="00155042"/>
    <w:rsid w:val="00156F25"/>
    <w:rsid w:val="00160011"/>
    <w:rsid w:val="00162604"/>
    <w:rsid w:val="001633BA"/>
    <w:rsid w:val="0016544D"/>
    <w:rsid w:val="00165CB3"/>
    <w:rsid w:val="00165F08"/>
    <w:rsid w:val="00167753"/>
    <w:rsid w:val="0017283F"/>
    <w:rsid w:val="00172BC0"/>
    <w:rsid w:val="00174778"/>
    <w:rsid w:val="0017505E"/>
    <w:rsid w:val="0017575C"/>
    <w:rsid w:val="001816CF"/>
    <w:rsid w:val="00183ECB"/>
    <w:rsid w:val="00186A39"/>
    <w:rsid w:val="001870A7"/>
    <w:rsid w:val="001911C7"/>
    <w:rsid w:val="00191534"/>
    <w:rsid w:val="00192BAC"/>
    <w:rsid w:val="00194891"/>
    <w:rsid w:val="001949B8"/>
    <w:rsid w:val="0019744A"/>
    <w:rsid w:val="00197B64"/>
    <w:rsid w:val="001A16B2"/>
    <w:rsid w:val="001A18DC"/>
    <w:rsid w:val="001A1A01"/>
    <w:rsid w:val="001A1DFF"/>
    <w:rsid w:val="001A26FA"/>
    <w:rsid w:val="001A2AC1"/>
    <w:rsid w:val="001A398C"/>
    <w:rsid w:val="001A5992"/>
    <w:rsid w:val="001B174D"/>
    <w:rsid w:val="001B1CC4"/>
    <w:rsid w:val="001B29C2"/>
    <w:rsid w:val="001B4001"/>
    <w:rsid w:val="001B578E"/>
    <w:rsid w:val="001C0148"/>
    <w:rsid w:val="001C142F"/>
    <w:rsid w:val="001C3A1D"/>
    <w:rsid w:val="001C63DB"/>
    <w:rsid w:val="001C643C"/>
    <w:rsid w:val="001D6E3F"/>
    <w:rsid w:val="001D73C8"/>
    <w:rsid w:val="001E3BE0"/>
    <w:rsid w:val="001E46EF"/>
    <w:rsid w:val="001E4A7E"/>
    <w:rsid w:val="001E5974"/>
    <w:rsid w:val="001E5E29"/>
    <w:rsid w:val="001E7070"/>
    <w:rsid w:val="001F190C"/>
    <w:rsid w:val="001F3752"/>
    <w:rsid w:val="001F4590"/>
    <w:rsid w:val="001F73CE"/>
    <w:rsid w:val="00200406"/>
    <w:rsid w:val="00200798"/>
    <w:rsid w:val="00200AAD"/>
    <w:rsid w:val="00200FAD"/>
    <w:rsid w:val="002055F3"/>
    <w:rsid w:val="0020673F"/>
    <w:rsid w:val="002072AA"/>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3C64"/>
    <w:rsid w:val="00305A19"/>
    <w:rsid w:val="00306500"/>
    <w:rsid w:val="00310168"/>
    <w:rsid w:val="00311060"/>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12FA"/>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6778"/>
    <w:rsid w:val="003B7F8B"/>
    <w:rsid w:val="003C44A0"/>
    <w:rsid w:val="003C54D3"/>
    <w:rsid w:val="003D0C7C"/>
    <w:rsid w:val="003D1D8E"/>
    <w:rsid w:val="003D361C"/>
    <w:rsid w:val="003E0D0F"/>
    <w:rsid w:val="003E1E97"/>
    <w:rsid w:val="003E2736"/>
    <w:rsid w:val="003E59DC"/>
    <w:rsid w:val="003E6A49"/>
    <w:rsid w:val="003E7835"/>
    <w:rsid w:val="003F0A04"/>
    <w:rsid w:val="003F1955"/>
    <w:rsid w:val="003F3370"/>
    <w:rsid w:val="003F3F4D"/>
    <w:rsid w:val="003F5AFF"/>
    <w:rsid w:val="003F7789"/>
    <w:rsid w:val="00402028"/>
    <w:rsid w:val="00404172"/>
    <w:rsid w:val="00404426"/>
    <w:rsid w:val="00405E2E"/>
    <w:rsid w:val="0041012F"/>
    <w:rsid w:val="004114EA"/>
    <w:rsid w:val="00411FE4"/>
    <w:rsid w:val="00412E17"/>
    <w:rsid w:val="00413065"/>
    <w:rsid w:val="004155D2"/>
    <w:rsid w:val="00420006"/>
    <w:rsid w:val="00421B05"/>
    <w:rsid w:val="0042200B"/>
    <w:rsid w:val="00422C97"/>
    <w:rsid w:val="00423377"/>
    <w:rsid w:val="004247EA"/>
    <w:rsid w:val="00425413"/>
    <w:rsid w:val="004277C5"/>
    <w:rsid w:val="004278D5"/>
    <w:rsid w:val="004307AC"/>
    <w:rsid w:val="0043157A"/>
    <w:rsid w:val="00433B6D"/>
    <w:rsid w:val="00434C3E"/>
    <w:rsid w:val="00435A03"/>
    <w:rsid w:val="00436C4F"/>
    <w:rsid w:val="00437B5A"/>
    <w:rsid w:val="0044023F"/>
    <w:rsid w:val="0044111C"/>
    <w:rsid w:val="00441804"/>
    <w:rsid w:val="0044231F"/>
    <w:rsid w:val="00444EE6"/>
    <w:rsid w:val="004466D5"/>
    <w:rsid w:val="00447839"/>
    <w:rsid w:val="004479AD"/>
    <w:rsid w:val="0045043F"/>
    <w:rsid w:val="00451128"/>
    <w:rsid w:val="00452CA8"/>
    <w:rsid w:val="00455421"/>
    <w:rsid w:val="00456168"/>
    <w:rsid w:val="00457A38"/>
    <w:rsid w:val="00457E8B"/>
    <w:rsid w:val="00462933"/>
    <w:rsid w:val="00462E72"/>
    <w:rsid w:val="00463E1D"/>
    <w:rsid w:val="004650B7"/>
    <w:rsid w:val="00467889"/>
    <w:rsid w:val="00471007"/>
    <w:rsid w:val="00472C92"/>
    <w:rsid w:val="00474D01"/>
    <w:rsid w:val="00474FEE"/>
    <w:rsid w:val="004755BA"/>
    <w:rsid w:val="00477FF0"/>
    <w:rsid w:val="00480A62"/>
    <w:rsid w:val="00480A91"/>
    <w:rsid w:val="004823F6"/>
    <w:rsid w:val="004838C4"/>
    <w:rsid w:val="00483905"/>
    <w:rsid w:val="00484258"/>
    <w:rsid w:val="004936D8"/>
    <w:rsid w:val="0049411B"/>
    <w:rsid w:val="00494233"/>
    <w:rsid w:val="0049594B"/>
    <w:rsid w:val="004963A7"/>
    <w:rsid w:val="00496544"/>
    <w:rsid w:val="00497AE0"/>
    <w:rsid w:val="00497E56"/>
    <w:rsid w:val="004A1712"/>
    <w:rsid w:val="004A4A61"/>
    <w:rsid w:val="004A5290"/>
    <w:rsid w:val="004A52FF"/>
    <w:rsid w:val="004A5FFA"/>
    <w:rsid w:val="004B0591"/>
    <w:rsid w:val="004B177B"/>
    <w:rsid w:val="004B351D"/>
    <w:rsid w:val="004B388E"/>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4F7BF4"/>
    <w:rsid w:val="005037E5"/>
    <w:rsid w:val="00505DEA"/>
    <w:rsid w:val="00507BD2"/>
    <w:rsid w:val="00514C73"/>
    <w:rsid w:val="005157D7"/>
    <w:rsid w:val="00515EEA"/>
    <w:rsid w:val="00516293"/>
    <w:rsid w:val="00516B5A"/>
    <w:rsid w:val="00522634"/>
    <w:rsid w:val="00523ECE"/>
    <w:rsid w:val="00524E8E"/>
    <w:rsid w:val="00524FF4"/>
    <w:rsid w:val="005265B9"/>
    <w:rsid w:val="00527124"/>
    <w:rsid w:val="00527E21"/>
    <w:rsid w:val="00530DE7"/>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63F2"/>
    <w:rsid w:val="00557A72"/>
    <w:rsid w:val="00557B3B"/>
    <w:rsid w:val="005608A1"/>
    <w:rsid w:val="00564326"/>
    <w:rsid w:val="005656A7"/>
    <w:rsid w:val="00565938"/>
    <w:rsid w:val="00565ADD"/>
    <w:rsid w:val="0056650D"/>
    <w:rsid w:val="00567FAA"/>
    <w:rsid w:val="0057193D"/>
    <w:rsid w:val="00571EE9"/>
    <w:rsid w:val="005736AA"/>
    <w:rsid w:val="00574245"/>
    <w:rsid w:val="00574C24"/>
    <w:rsid w:val="005759CC"/>
    <w:rsid w:val="00575C56"/>
    <w:rsid w:val="0057770C"/>
    <w:rsid w:val="00580DBB"/>
    <w:rsid w:val="00581265"/>
    <w:rsid w:val="00584653"/>
    <w:rsid w:val="00585094"/>
    <w:rsid w:val="005857B8"/>
    <w:rsid w:val="00587851"/>
    <w:rsid w:val="00590065"/>
    <w:rsid w:val="0059044E"/>
    <w:rsid w:val="00590C0B"/>
    <w:rsid w:val="00590EFC"/>
    <w:rsid w:val="00592AB3"/>
    <w:rsid w:val="00592AD2"/>
    <w:rsid w:val="00596AD8"/>
    <w:rsid w:val="005979E5"/>
    <w:rsid w:val="00597E95"/>
    <w:rsid w:val="005A2CE2"/>
    <w:rsid w:val="005A4104"/>
    <w:rsid w:val="005A51DA"/>
    <w:rsid w:val="005A5787"/>
    <w:rsid w:val="005B1D0A"/>
    <w:rsid w:val="005B2323"/>
    <w:rsid w:val="005B3646"/>
    <w:rsid w:val="005B3933"/>
    <w:rsid w:val="005B4D6E"/>
    <w:rsid w:val="005B571B"/>
    <w:rsid w:val="005B5A65"/>
    <w:rsid w:val="005B695F"/>
    <w:rsid w:val="005B6A89"/>
    <w:rsid w:val="005C027C"/>
    <w:rsid w:val="005C19C0"/>
    <w:rsid w:val="005C1A86"/>
    <w:rsid w:val="005C330F"/>
    <w:rsid w:val="005C5126"/>
    <w:rsid w:val="005C546B"/>
    <w:rsid w:val="005C569E"/>
    <w:rsid w:val="005C7D7C"/>
    <w:rsid w:val="005D18D3"/>
    <w:rsid w:val="005D257C"/>
    <w:rsid w:val="005D2AFA"/>
    <w:rsid w:val="005D5FDB"/>
    <w:rsid w:val="005D6133"/>
    <w:rsid w:val="005E089A"/>
    <w:rsid w:val="005E0A3F"/>
    <w:rsid w:val="005E1D6A"/>
    <w:rsid w:val="005E3CC2"/>
    <w:rsid w:val="005E41BD"/>
    <w:rsid w:val="005E46D9"/>
    <w:rsid w:val="005E4981"/>
    <w:rsid w:val="005E5B88"/>
    <w:rsid w:val="005E6643"/>
    <w:rsid w:val="005F0B5D"/>
    <w:rsid w:val="005F3625"/>
    <w:rsid w:val="005F4440"/>
    <w:rsid w:val="005F4E95"/>
    <w:rsid w:val="005F5AA0"/>
    <w:rsid w:val="005F7A41"/>
    <w:rsid w:val="00600071"/>
    <w:rsid w:val="0060043A"/>
    <w:rsid w:val="00601FE9"/>
    <w:rsid w:val="006021E5"/>
    <w:rsid w:val="00603A06"/>
    <w:rsid w:val="00604690"/>
    <w:rsid w:val="00605C2D"/>
    <w:rsid w:val="00605CCA"/>
    <w:rsid w:val="00606326"/>
    <w:rsid w:val="006078EE"/>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2868"/>
    <w:rsid w:val="0066414C"/>
    <w:rsid w:val="00665F84"/>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F9C"/>
    <w:rsid w:val="006B0CDF"/>
    <w:rsid w:val="006B1ADD"/>
    <w:rsid w:val="006B3199"/>
    <w:rsid w:val="006B33DA"/>
    <w:rsid w:val="006B4DFE"/>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2006"/>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4D94"/>
    <w:rsid w:val="007453E7"/>
    <w:rsid w:val="00745A07"/>
    <w:rsid w:val="00750C15"/>
    <w:rsid w:val="0075347A"/>
    <w:rsid w:val="007554CF"/>
    <w:rsid w:val="00760424"/>
    <w:rsid w:val="007606F0"/>
    <w:rsid w:val="00761358"/>
    <w:rsid w:val="00762248"/>
    <w:rsid w:val="00762EE3"/>
    <w:rsid w:val="0076461E"/>
    <w:rsid w:val="007649D7"/>
    <w:rsid w:val="007660EB"/>
    <w:rsid w:val="0077100E"/>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31D0"/>
    <w:rsid w:val="007A5111"/>
    <w:rsid w:val="007A6E4D"/>
    <w:rsid w:val="007B0EE5"/>
    <w:rsid w:val="007B25C1"/>
    <w:rsid w:val="007B455A"/>
    <w:rsid w:val="007B5225"/>
    <w:rsid w:val="007B5434"/>
    <w:rsid w:val="007B7BD5"/>
    <w:rsid w:val="007B7F75"/>
    <w:rsid w:val="007C1950"/>
    <w:rsid w:val="007C1A05"/>
    <w:rsid w:val="007C22E4"/>
    <w:rsid w:val="007C3D6D"/>
    <w:rsid w:val="007C5E1F"/>
    <w:rsid w:val="007C6273"/>
    <w:rsid w:val="007D4DC2"/>
    <w:rsid w:val="007D4F6A"/>
    <w:rsid w:val="007D5356"/>
    <w:rsid w:val="007D6EA4"/>
    <w:rsid w:val="007E02EC"/>
    <w:rsid w:val="007E0518"/>
    <w:rsid w:val="007E13D0"/>
    <w:rsid w:val="007E2BC9"/>
    <w:rsid w:val="007E33DF"/>
    <w:rsid w:val="007E3EAC"/>
    <w:rsid w:val="007E416C"/>
    <w:rsid w:val="007E5060"/>
    <w:rsid w:val="007E7363"/>
    <w:rsid w:val="007F0191"/>
    <w:rsid w:val="007F3134"/>
    <w:rsid w:val="007F3778"/>
    <w:rsid w:val="007F5C85"/>
    <w:rsid w:val="007F5E79"/>
    <w:rsid w:val="007F7F0A"/>
    <w:rsid w:val="00801057"/>
    <w:rsid w:val="008013A3"/>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72B7"/>
    <w:rsid w:val="00861A84"/>
    <w:rsid w:val="00861F69"/>
    <w:rsid w:val="00863F5F"/>
    <w:rsid w:val="00866BB4"/>
    <w:rsid w:val="00872CC0"/>
    <w:rsid w:val="00873369"/>
    <w:rsid w:val="00873CAB"/>
    <w:rsid w:val="008752F5"/>
    <w:rsid w:val="008755BE"/>
    <w:rsid w:val="00876104"/>
    <w:rsid w:val="00876C7B"/>
    <w:rsid w:val="00876E6F"/>
    <w:rsid w:val="00880DAB"/>
    <w:rsid w:val="008815E3"/>
    <w:rsid w:val="00881B86"/>
    <w:rsid w:val="008854FA"/>
    <w:rsid w:val="00890050"/>
    <w:rsid w:val="00892BAC"/>
    <w:rsid w:val="008A0CA7"/>
    <w:rsid w:val="008A30F4"/>
    <w:rsid w:val="008A35C2"/>
    <w:rsid w:val="008A4DFE"/>
    <w:rsid w:val="008A5712"/>
    <w:rsid w:val="008A65E0"/>
    <w:rsid w:val="008B1765"/>
    <w:rsid w:val="008B1D5F"/>
    <w:rsid w:val="008B4E13"/>
    <w:rsid w:val="008B5B47"/>
    <w:rsid w:val="008B60CB"/>
    <w:rsid w:val="008B72FC"/>
    <w:rsid w:val="008B7343"/>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4BCB"/>
    <w:rsid w:val="008F5C62"/>
    <w:rsid w:val="008F7715"/>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6A71"/>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0544"/>
    <w:rsid w:val="00953035"/>
    <w:rsid w:val="00956621"/>
    <w:rsid w:val="009610C4"/>
    <w:rsid w:val="00963434"/>
    <w:rsid w:val="00967A0E"/>
    <w:rsid w:val="00967A98"/>
    <w:rsid w:val="009701AA"/>
    <w:rsid w:val="00972746"/>
    <w:rsid w:val="00972E7A"/>
    <w:rsid w:val="00974CF0"/>
    <w:rsid w:val="00977680"/>
    <w:rsid w:val="0098057A"/>
    <w:rsid w:val="009835D2"/>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0E85"/>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24C93"/>
    <w:rsid w:val="00A26F5A"/>
    <w:rsid w:val="00A30AE0"/>
    <w:rsid w:val="00A31470"/>
    <w:rsid w:val="00A3244B"/>
    <w:rsid w:val="00A32BBF"/>
    <w:rsid w:val="00A37151"/>
    <w:rsid w:val="00A37660"/>
    <w:rsid w:val="00A37CA2"/>
    <w:rsid w:val="00A40EEA"/>
    <w:rsid w:val="00A41468"/>
    <w:rsid w:val="00A41684"/>
    <w:rsid w:val="00A42226"/>
    <w:rsid w:val="00A43556"/>
    <w:rsid w:val="00A43E92"/>
    <w:rsid w:val="00A4618D"/>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A02"/>
    <w:rsid w:val="00A82FC2"/>
    <w:rsid w:val="00A83BE3"/>
    <w:rsid w:val="00A84582"/>
    <w:rsid w:val="00A872C5"/>
    <w:rsid w:val="00A900AC"/>
    <w:rsid w:val="00A9012C"/>
    <w:rsid w:val="00A908D9"/>
    <w:rsid w:val="00A924D6"/>
    <w:rsid w:val="00A92B65"/>
    <w:rsid w:val="00A94916"/>
    <w:rsid w:val="00A9619C"/>
    <w:rsid w:val="00AA0DA0"/>
    <w:rsid w:val="00AA1D80"/>
    <w:rsid w:val="00AA693B"/>
    <w:rsid w:val="00AA6B65"/>
    <w:rsid w:val="00AA75B0"/>
    <w:rsid w:val="00AA7A96"/>
    <w:rsid w:val="00AB3735"/>
    <w:rsid w:val="00AB4300"/>
    <w:rsid w:val="00AB4644"/>
    <w:rsid w:val="00AC1071"/>
    <w:rsid w:val="00AC34E2"/>
    <w:rsid w:val="00AC4ECF"/>
    <w:rsid w:val="00AC52AD"/>
    <w:rsid w:val="00AC7811"/>
    <w:rsid w:val="00AD1D7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176"/>
    <w:rsid w:val="00B26419"/>
    <w:rsid w:val="00B30C58"/>
    <w:rsid w:val="00B32883"/>
    <w:rsid w:val="00B32BB9"/>
    <w:rsid w:val="00B330D7"/>
    <w:rsid w:val="00B34E33"/>
    <w:rsid w:val="00B35CCB"/>
    <w:rsid w:val="00B41BD0"/>
    <w:rsid w:val="00B426CC"/>
    <w:rsid w:val="00B4276A"/>
    <w:rsid w:val="00B43C89"/>
    <w:rsid w:val="00B440FE"/>
    <w:rsid w:val="00B4444B"/>
    <w:rsid w:val="00B4595A"/>
    <w:rsid w:val="00B505C5"/>
    <w:rsid w:val="00B51554"/>
    <w:rsid w:val="00B55441"/>
    <w:rsid w:val="00B55ECE"/>
    <w:rsid w:val="00B57C44"/>
    <w:rsid w:val="00B60243"/>
    <w:rsid w:val="00B61D05"/>
    <w:rsid w:val="00B62C87"/>
    <w:rsid w:val="00B6357E"/>
    <w:rsid w:val="00B6476F"/>
    <w:rsid w:val="00B652DF"/>
    <w:rsid w:val="00B66D31"/>
    <w:rsid w:val="00B707EA"/>
    <w:rsid w:val="00B7146C"/>
    <w:rsid w:val="00B719BE"/>
    <w:rsid w:val="00B72287"/>
    <w:rsid w:val="00B7479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29F3"/>
    <w:rsid w:val="00BB34F4"/>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3A27"/>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0E77"/>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8AD"/>
    <w:rsid w:val="00CC0BD9"/>
    <w:rsid w:val="00CC23EB"/>
    <w:rsid w:val="00CC4831"/>
    <w:rsid w:val="00CC4FA0"/>
    <w:rsid w:val="00CC5A5D"/>
    <w:rsid w:val="00CC5EFF"/>
    <w:rsid w:val="00CC6DBA"/>
    <w:rsid w:val="00CC75A2"/>
    <w:rsid w:val="00CD03DC"/>
    <w:rsid w:val="00CD1529"/>
    <w:rsid w:val="00CD2417"/>
    <w:rsid w:val="00CD27ED"/>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376A"/>
    <w:rsid w:val="00D24153"/>
    <w:rsid w:val="00D24238"/>
    <w:rsid w:val="00D25AB7"/>
    <w:rsid w:val="00D26CCA"/>
    <w:rsid w:val="00D309AF"/>
    <w:rsid w:val="00D31F51"/>
    <w:rsid w:val="00D35D65"/>
    <w:rsid w:val="00D4225E"/>
    <w:rsid w:val="00D4271E"/>
    <w:rsid w:val="00D45181"/>
    <w:rsid w:val="00D46620"/>
    <w:rsid w:val="00D47220"/>
    <w:rsid w:val="00D502BC"/>
    <w:rsid w:val="00D51B15"/>
    <w:rsid w:val="00D52897"/>
    <w:rsid w:val="00D533D0"/>
    <w:rsid w:val="00D542C8"/>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4221"/>
    <w:rsid w:val="00D845F6"/>
    <w:rsid w:val="00D855AB"/>
    <w:rsid w:val="00D859EB"/>
    <w:rsid w:val="00D8722F"/>
    <w:rsid w:val="00D923A6"/>
    <w:rsid w:val="00D93B96"/>
    <w:rsid w:val="00D96413"/>
    <w:rsid w:val="00D968FD"/>
    <w:rsid w:val="00D96B2B"/>
    <w:rsid w:val="00D977D7"/>
    <w:rsid w:val="00DA1943"/>
    <w:rsid w:val="00DA2EAF"/>
    <w:rsid w:val="00DA3E25"/>
    <w:rsid w:val="00DA6C90"/>
    <w:rsid w:val="00DA70D4"/>
    <w:rsid w:val="00DB0872"/>
    <w:rsid w:val="00DB26D6"/>
    <w:rsid w:val="00DB3A21"/>
    <w:rsid w:val="00DB3DF7"/>
    <w:rsid w:val="00DB40B6"/>
    <w:rsid w:val="00DB4C72"/>
    <w:rsid w:val="00DB55F9"/>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68B"/>
    <w:rsid w:val="00DE450A"/>
    <w:rsid w:val="00DE5689"/>
    <w:rsid w:val="00DE607A"/>
    <w:rsid w:val="00DF1786"/>
    <w:rsid w:val="00DF232D"/>
    <w:rsid w:val="00DF5CEC"/>
    <w:rsid w:val="00DF666F"/>
    <w:rsid w:val="00DF71E0"/>
    <w:rsid w:val="00DF7218"/>
    <w:rsid w:val="00DF7CB2"/>
    <w:rsid w:val="00E00F36"/>
    <w:rsid w:val="00E021BF"/>
    <w:rsid w:val="00E025C7"/>
    <w:rsid w:val="00E0293A"/>
    <w:rsid w:val="00E03C98"/>
    <w:rsid w:val="00E03F1D"/>
    <w:rsid w:val="00E06A09"/>
    <w:rsid w:val="00E07134"/>
    <w:rsid w:val="00E12EF9"/>
    <w:rsid w:val="00E16911"/>
    <w:rsid w:val="00E22935"/>
    <w:rsid w:val="00E266C9"/>
    <w:rsid w:val="00E2713E"/>
    <w:rsid w:val="00E3036E"/>
    <w:rsid w:val="00E30A4E"/>
    <w:rsid w:val="00E32586"/>
    <w:rsid w:val="00E34C07"/>
    <w:rsid w:val="00E35117"/>
    <w:rsid w:val="00E36C9A"/>
    <w:rsid w:val="00E3792A"/>
    <w:rsid w:val="00E4179E"/>
    <w:rsid w:val="00E426E9"/>
    <w:rsid w:val="00E436BC"/>
    <w:rsid w:val="00E43DEB"/>
    <w:rsid w:val="00E45208"/>
    <w:rsid w:val="00E50DC2"/>
    <w:rsid w:val="00E52159"/>
    <w:rsid w:val="00E5301A"/>
    <w:rsid w:val="00E5340C"/>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5A"/>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6918"/>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107B1"/>
    <w:rsid w:val="00F10E4C"/>
    <w:rsid w:val="00F123E0"/>
    <w:rsid w:val="00F126EF"/>
    <w:rsid w:val="00F147A5"/>
    <w:rsid w:val="00F15BC4"/>
    <w:rsid w:val="00F179E4"/>
    <w:rsid w:val="00F21F05"/>
    <w:rsid w:val="00F22028"/>
    <w:rsid w:val="00F23480"/>
    <w:rsid w:val="00F24347"/>
    <w:rsid w:val="00F25242"/>
    <w:rsid w:val="00F25528"/>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85787"/>
    <w:rsid w:val="00F85B87"/>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9A"/>
    <w:rsid w:val="00FF04FD"/>
    <w:rsid w:val="00FF0C4A"/>
    <w:rsid w:val="00FF37F7"/>
    <w:rsid w:val="00FF3C5E"/>
    <w:rsid w:val="00FF4E65"/>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 w:type="character" w:styleId="Emphasis">
    <w:name w:val="Emphasis"/>
    <w:basedOn w:val="DefaultParagraphFont"/>
    <w:uiPriority w:val="20"/>
    <w:qFormat/>
    <w:rsid w:val="00A2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08">
      <w:bodyDiv w:val="1"/>
      <w:marLeft w:val="0"/>
      <w:marRight w:val="0"/>
      <w:marTop w:val="0"/>
      <w:marBottom w:val="0"/>
      <w:divBdr>
        <w:top w:val="none" w:sz="0" w:space="0" w:color="auto"/>
        <w:left w:val="none" w:sz="0" w:space="0" w:color="auto"/>
        <w:bottom w:val="none" w:sz="0" w:space="0" w:color="auto"/>
        <w:right w:val="none" w:sz="0" w:space="0" w:color="auto"/>
      </w:divBdr>
    </w:div>
    <w:div w:id="120808381">
      <w:bodyDiv w:val="1"/>
      <w:marLeft w:val="0"/>
      <w:marRight w:val="0"/>
      <w:marTop w:val="0"/>
      <w:marBottom w:val="0"/>
      <w:divBdr>
        <w:top w:val="none" w:sz="0" w:space="0" w:color="auto"/>
        <w:left w:val="none" w:sz="0" w:space="0" w:color="auto"/>
        <w:bottom w:val="none" w:sz="0" w:space="0" w:color="auto"/>
        <w:right w:val="none" w:sz="0" w:space="0" w:color="auto"/>
      </w:divBdr>
    </w:div>
    <w:div w:id="259604064">
      <w:bodyDiv w:val="1"/>
      <w:marLeft w:val="0"/>
      <w:marRight w:val="0"/>
      <w:marTop w:val="0"/>
      <w:marBottom w:val="0"/>
      <w:divBdr>
        <w:top w:val="none" w:sz="0" w:space="0" w:color="auto"/>
        <w:left w:val="none" w:sz="0" w:space="0" w:color="auto"/>
        <w:bottom w:val="none" w:sz="0" w:space="0" w:color="auto"/>
        <w:right w:val="none" w:sz="0" w:space="0" w:color="auto"/>
      </w:divBdr>
    </w:div>
    <w:div w:id="403839480">
      <w:bodyDiv w:val="1"/>
      <w:marLeft w:val="0"/>
      <w:marRight w:val="0"/>
      <w:marTop w:val="0"/>
      <w:marBottom w:val="0"/>
      <w:divBdr>
        <w:top w:val="none" w:sz="0" w:space="0" w:color="auto"/>
        <w:left w:val="none" w:sz="0" w:space="0" w:color="auto"/>
        <w:bottom w:val="none" w:sz="0" w:space="0" w:color="auto"/>
        <w:right w:val="none" w:sz="0" w:space="0" w:color="auto"/>
      </w:divBdr>
      <w:divsChild>
        <w:div w:id="737433700">
          <w:marLeft w:val="0"/>
          <w:marRight w:val="0"/>
          <w:marTop w:val="0"/>
          <w:marBottom w:val="0"/>
          <w:divBdr>
            <w:top w:val="none" w:sz="0" w:space="0" w:color="auto"/>
            <w:left w:val="none" w:sz="0" w:space="0" w:color="auto"/>
            <w:bottom w:val="none" w:sz="0" w:space="0" w:color="auto"/>
            <w:right w:val="none" w:sz="0" w:space="0" w:color="auto"/>
          </w:divBdr>
          <w:divsChild>
            <w:div w:id="293755871">
              <w:marLeft w:val="0"/>
              <w:marRight w:val="0"/>
              <w:marTop w:val="0"/>
              <w:marBottom w:val="0"/>
              <w:divBdr>
                <w:top w:val="none" w:sz="0" w:space="0" w:color="auto"/>
                <w:left w:val="none" w:sz="0" w:space="0" w:color="auto"/>
                <w:bottom w:val="none" w:sz="0" w:space="0" w:color="auto"/>
                <w:right w:val="none" w:sz="0" w:space="0" w:color="auto"/>
              </w:divBdr>
              <w:divsChild>
                <w:div w:id="46270842">
                  <w:marLeft w:val="0"/>
                  <w:marRight w:val="0"/>
                  <w:marTop w:val="0"/>
                  <w:marBottom w:val="0"/>
                  <w:divBdr>
                    <w:top w:val="none" w:sz="0" w:space="0" w:color="auto"/>
                    <w:left w:val="none" w:sz="0" w:space="0" w:color="auto"/>
                    <w:bottom w:val="none" w:sz="0" w:space="0" w:color="auto"/>
                    <w:right w:val="none" w:sz="0" w:space="0" w:color="auto"/>
                  </w:divBdr>
                  <w:divsChild>
                    <w:div w:id="1934436176">
                      <w:marLeft w:val="0"/>
                      <w:marRight w:val="0"/>
                      <w:marTop w:val="0"/>
                      <w:marBottom w:val="0"/>
                      <w:divBdr>
                        <w:top w:val="none" w:sz="0" w:space="0" w:color="auto"/>
                        <w:left w:val="none" w:sz="0" w:space="0" w:color="auto"/>
                        <w:bottom w:val="none" w:sz="0" w:space="0" w:color="auto"/>
                        <w:right w:val="none" w:sz="0" w:space="0" w:color="auto"/>
                      </w:divBdr>
                      <w:divsChild>
                        <w:div w:id="2065906542">
                          <w:marLeft w:val="0"/>
                          <w:marRight w:val="0"/>
                          <w:marTop w:val="0"/>
                          <w:marBottom w:val="0"/>
                          <w:divBdr>
                            <w:top w:val="none" w:sz="0" w:space="0" w:color="auto"/>
                            <w:left w:val="none" w:sz="0" w:space="0" w:color="auto"/>
                            <w:bottom w:val="none" w:sz="0" w:space="0" w:color="auto"/>
                            <w:right w:val="none" w:sz="0" w:space="0" w:color="auto"/>
                          </w:divBdr>
                          <w:divsChild>
                            <w:div w:id="1315185393">
                              <w:marLeft w:val="0"/>
                              <w:marRight w:val="0"/>
                              <w:marTop w:val="0"/>
                              <w:marBottom w:val="0"/>
                              <w:divBdr>
                                <w:top w:val="none" w:sz="0" w:space="0" w:color="auto"/>
                                <w:left w:val="none" w:sz="0" w:space="0" w:color="auto"/>
                                <w:bottom w:val="none" w:sz="0" w:space="0" w:color="auto"/>
                                <w:right w:val="none" w:sz="0" w:space="0" w:color="auto"/>
                              </w:divBdr>
                              <w:divsChild>
                                <w:div w:id="1212381781">
                                  <w:marLeft w:val="0"/>
                                  <w:marRight w:val="0"/>
                                  <w:marTop w:val="0"/>
                                  <w:marBottom w:val="0"/>
                                  <w:divBdr>
                                    <w:top w:val="none" w:sz="0" w:space="0" w:color="auto"/>
                                    <w:left w:val="none" w:sz="0" w:space="0" w:color="auto"/>
                                    <w:bottom w:val="none" w:sz="0" w:space="0" w:color="auto"/>
                                    <w:right w:val="none" w:sz="0" w:space="0" w:color="auto"/>
                                  </w:divBdr>
                                  <w:divsChild>
                                    <w:div w:id="5607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5123">
                      <w:marLeft w:val="0"/>
                      <w:marRight w:val="0"/>
                      <w:marTop w:val="0"/>
                      <w:marBottom w:val="0"/>
                      <w:divBdr>
                        <w:top w:val="none" w:sz="0" w:space="0" w:color="auto"/>
                        <w:left w:val="none" w:sz="0" w:space="0" w:color="auto"/>
                        <w:bottom w:val="none" w:sz="0" w:space="0" w:color="auto"/>
                        <w:right w:val="none" w:sz="0" w:space="0" w:color="auto"/>
                      </w:divBdr>
                      <w:divsChild>
                        <w:div w:id="12629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29719">
      <w:bodyDiv w:val="1"/>
      <w:marLeft w:val="0"/>
      <w:marRight w:val="0"/>
      <w:marTop w:val="0"/>
      <w:marBottom w:val="0"/>
      <w:divBdr>
        <w:top w:val="none" w:sz="0" w:space="0" w:color="auto"/>
        <w:left w:val="none" w:sz="0" w:space="0" w:color="auto"/>
        <w:bottom w:val="none" w:sz="0" w:space="0" w:color="auto"/>
        <w:right w:val="none" w:sz="0" w:space="0" w:color="auto"/>
      </w:divBdr>
      <w:divsChild>
        <w:div w:id="34275359">
          <w:marLeft w:val="0"/>
          <w:marRight w:val="0"/>
          <w:marTop w:val="0"/>
          <w:marBottom w:val="0"/>
          <w:divBdr>
            <w:top w:val="none" w:sz="0" w:space="0" w:color="auto"/>
            <w:left w:val="none" w:sz="0" w:space="0" w:color="auto"/>
            <w:bottom w:val="none" w:sz="0" w:space="0" w:color="auto"/>
            <w:right w:val="none" w:sz="0" w:space="0" w:color="auto"/>
          </w:divBdr>
          <w:divsChild>
            <w:div w:id="1050112195">
              <w:marLeft w:val="0"/>
              <w:marRight w:val="0"/>
              <w:marTop w:val="0"/>
              <w:marBottom w:val="0"/>
              <w:divBdr>
                <w:top w:val="none" w:sz="0" w:space="0" w:color="auto"/>
                <w:left w:val="none" w:sz="0" w:space="0" w:color="auto"/>
                <w:bottom w:val="none" w:sz="0" w:space="0" w:color="auto"/>
                <w:right w:val="none" w:sz="0" w:space="0" w:color="auto"/>
              </w:divBdr>
              <w:divsChild>
                <w:div w:id="1237201448">
                  <w:marLeft w:val="0"/>
                  <w:marRight w:val="0"/>
                  <w:marTop w:val="0"/>
                  <w:marBottom w:val="0"/>
                  <w:divBdr>
                    <w:top w:val="none" w:sz="0" w:space="0" w:color="auto"/>
                    <w:left w:val="none" w:sz="0" w:space="0" w:color="auto"/>
                    <w:bottom w:val="none" w:sz="0" w:space="0" w:color="auto"/>
                    <w:right w:val="none" w:sz="0" w:space="0" w:color="auto"/>
                  </w:divBdr>
                  <w:divsChild>
                    <w:div w:id="516232789">
                      <w:marLeft w:val="0"/>
                      <w:marRight w:val="0"/>
                      <w:marTop w:val="0"/>
                      <w:marBottom w:val="0"/>
                      <w:divBdr>
                        <w:top w:val="none" w:sz="0" w:space="0" w:color="auto"/>
                        <w:left w:val="none" w:sz="0" w:space="0" w:color="auto"/>
                        <w:bottom w:val="none" w:sz="0" w:space="0" w:color="auto"/>
                        <w:right w:val="none" w:sz="0" w:space="0" w:color="auto"/>
                      </w:divBdr>
                      <w:divsChild>
                        <w:div w:id="781847687">
                          <w:marLeft w:val="0"/>
                          <w:marRight w:val="0"/>
                          <w:marTop w:val="0"/>
                          <w:marBottom w:val="0"/>
                          <w:divBdr>
                            <w:top w:val="none" w:sz="0" w:space="0" w:color="auto"/>
                            <w:left w:val="none" w:sz="0" w:space="0" w:color="auto"/>
                            <w:bottom w:val="none" w:sz="0" w:space="0" w:color="auto"/>
                            <w:right w:val="none" w:sz="0" w:space="0" w:color="auto"/>
                          </w:divBdr>
                          <w:divsChild>
                            <w:div w:id="892041933">
                              <w:marLeft w:val="0"/>
                              <w:marRight w:val="0"/>
                              <w:marTop w:val="0"/>
                              <w:marBottom w:val="0"/>
                              <w:divBdr>
                                <w:top w:val="none" w:sz="0" w:space="0" w:color="auto"/>
                                <w:left w:val="none" w:sz="0" w:space="0" w:color="auto"/>
                                <w:bottom w:val="none" w:sz="0" w:space="0" w:color="auto"/>
                                <w:right w:val="none" w:sz="0" w:space="0" w:color="auto"/>
                              </w:divBdr>
                              <w:divsChild>
                                <w:div w:id="229996637">
                                  <w:marLeft w:val="0"/>
                                  <w:marRight w:val="0"/>
                                  <w:marTop w:val="0"/>
                                  <w:marBottom w:val="0"/>
                                  <w:divBdr>
                                    <w:top w:val="none" w:sz="0" w:space="0" w:color="auto"/>
                                    <w:left w:val="none" w:sz="0" w:space="0" w:color="auto"/>
                                    <w:bottom w:val="none" w:sz="0" w:space="0" w:color="auto"/>
                                    <w:right w:val="none" w:sz="0" w:space="0" w:color="auto"/>
                                  </w:divBdr>
                                  <w:divsChild>
                                    <w:div w:id="17906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0661">
                      <w:marLeft w:val="0"/>
                      <w:marRight w:val="0"/>
                      <w:marTop w:val="0"/>
                      <w:marBottom w:val="0"/>
                      <w:divBdr>
                        <w:top w:val="none" w:sz="0" w:space="0" w:color="auto"/>
                        <w:left w:val="none" w:sz="0" w:space="0" w:color="auto"/>
                        <w:bottom w:val="none" w:sz="0" w:space="0" w:color="auto"/>
                        <w:right w:val="none" w:sz="0" w:space="0" w:color="auto"/>
                      </w:divBdr>
                      <w:divsChild>
                        <w:div w:id="14606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7934">
      <w:bodyDiv w:val="1"/>
      <w:marLeft w:val="0"/>
      <w:marRight w:val="0"/>
      <w:marTop w:val="0"/>
      <w:marBottom w:val="0"/>
      <w:divBdr>
        <w:top w:val="none" w:sz="0" w:space="0" w:color="auto"/>
        <w:left w:val="none" w:sz="0" w:space="0" w:color="auto"/>
        <w:bottom w:val="none" w:sz="0" w:space="0" w:color="auto"/>
        <w:right w:val="none" w:sz="0" w:space="0" w:color="auto"/>
      </w:divBdr>
      <w:divsChild>
        <w:div w:id="1734042382">
          <w:marLeft w:val="0"/>
          <w:marRight w:val="0"/>
          <w:marTop w:val="0"/>
          <w:marBottom w:val="0"/>
          <w:divBdr>
            <w:top w:val="none" w:sz="0" w:space="0" w:color="auto"/>
            <w:left w:val="none" w:sz="0" w:space="0" w:color="auto"/>
            <w:bottom w:val="none" w:sz="0" w:space="0" w:color="auto"/>
            <w:right w:val="none" w:sz="0" w:space="0" w:color="auto"/>
          </w:divBdr>
          <w:divsChild>
            <w:div w:id="1882160019">
              <w:marLeft w:val="0"/>
              <w:marRight w:val="0"/>
              <w:marTop w:val="0"/>
              <w:marBottom w:val="0"/>
              <w:divBdr>
                <w:top w:val="none" w:sz="0" w:space="0" w:color="auto"/>
                <w:left w:val="none" w:sz="0" w:space="0" w:color="auto"/>
                <w:bottom w:val="none" w:sz="0" w:space="0" w:color="auto"/>
                <w:right w:val="none" w:sz="0" w:space="0" w:color="auto"/>
              </w:divBdr>
              <w:divsChild>
                <w:div w:id="1616408053">
                  <w:marLeft w:val="0"/>
                  <w:marRight w:val="0"/>
                  <w:marTop w:val="0"/>
                  <w:marBottom w:val="0"/>
                  <w:divBdr>
                    <w:top w:val="none" w:sz="0" w:space="0" w:color="auto"/>
                    <w:left w:val="none" w:sz="0" w:space="0" w:color="auto"/>
                    <w:bottom w:val="none" w:sz="0" w:space="0" w:color="auto"/>
                    <w:right w:val="none" w:sz="0" w:space="0" w:color="auto"/>
                  </w:divBdr>
                  <w:divsChild>
                    <w:div w:id="1024330799">
                      <w:marLeft w:val="0"/>
                      <w:marRight w:val="0"/>
                      <w:marTop w:val="0"/>
                      <w:marBottom w:val="0"/>
                      <w:divBdr>
                        <w:top w:val="none" w:sz="0" w:space="0" w:color="auto"/>
                        <w:left w:val="none" w:sz="0" w:space="0" w:color="auto"/>
                        <w:bottom w:val="none" w:sz="0" w:space="0" w:color="auto"/>
                        <w:right w:val="none" w:sz="0" w:space="0" w:color="auto"/>
                      </w:divBdr>
                      <w:divsChild>
                        <w:div w:id="1979216335">
                          <w:marLeft w:val="0"/>
                          <w:marRight w:val="0"/>
                          <w:marTop w:val="0"/>
                          <w:marBottom w:val="0"/>
                          <w:divBdr>
                            <w:top w:val="none" w:sz="0" w:space="0" w:color="auto"/>
                            <w:left w:val="none" w:sz="0" w:space="0" w:color="auto"/>
                            <w:bottom w:val="none" w:sz="0" w:space="0" w:color="auto"/>
                            <w:right w:val="none" w:sz="0" w:space="0" w:color="auto"/>
                          </w:divBdr>
                          <w:divsChild>
                            <w:div w:id="1017082477">
                              <w:marLeft w:val="0"/>
                              <w:marRight w:val="0"/>
                              <w:marTop w:val="0"/>
                              <w:marBottom w:val="0"/>
                              <w:divBdr>
                                <w:top w:val="none" w:sz="0" w:space="0" w:color="auto"/>
                                <w:left w:val="none" w:sz="0" w:space="0" w:color="auto"/>
                                <w:bottom w:val="none" w:sz="0" w:space="0" w:color="auto"/>
                                <w:right w:val="none" w:sz="0" w:space="0" w:color="auto"/>
                              </w:divBdr>
                              <w:divsChild>
                                <w:div w:id="1691834916">
                                  <w:marLeft w:val="0"/>
                                  <w:marRight w:val="0"/>
                                  <w:marTop w:val="0"/>
                                  <w:marBottom w:val="0"/>
                                  <w:divBdr>
                                    <w:top w:val="none" w:sz="0" w:space="0" w:color="auto"/>
                                    <w:left w:val="none" w:sz="0" w:space="0" w:color="auto"/>
                                    <w:bottom w:val="none" w:sz="0" w:space="0" w:color="auto"/>
                                    <w:right w:val="none" w:sz="0" w:space="0" w:color="auto"/>
                                  </w:divBdr>
                                  <w:divsChild>
                                    <w:div w:id="7414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030485">
      <w:bodyDiv w:val="1"/>
      <w:marLeft w:val="0"/>
      <w:marRight w:val="0"/>
      <w:marTop w:val="0"/>
      <w:marBottom w:val="0"/>
      <w:divBdr>
        <w:top w:val="none" w:sz="0" w:space="0" w:color="auto"/>
        <w:left w:val="none" w:sz="0" w:space="0" w:color="auto"/>
        <w:bottom w:val="none" w:sz="0" w:space="0" w:color="auto"/>
        <w:right w:val="none" w:sz="0" w:space="0" w:color="auto"/>
      </w:divBdr>
    </w:div>
    <w:div w:id="1111431850">
      <w:bodyDiv w:val="1"/>
      <w:marLeft w:val="0"/>
      <w:marRight w:val="0"/>
      <w:marTop w:val="0"/>
      <w:marBottom w:val="0"/>
      <w:divBdr>
        <w:top w:val="none" w:sz="0" w:space="0" w:color="auto"/>
        <w:left w:val="none" w:sz="0" w:space="0" w:color="auto"/>
        <w:bottom w:val="none" w:sz="0" w:space="0" w:color="auto"/>
        <w:right w:val="none" w:sz="0" w:space="0" w:color="auto"/>
      </w:divBdr>
    </w:div>
    <w:div w:id="1153331501">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643119952">
      <w:bodyDiv w:val="1"/>
      <w:marLeft w:val="0"/>
      <w:marRight w:val="0"/>
      <w:marTop w:val="0"/>
      <w:marBottom w:val="0"/>
      <w:divBdr>
        <w:top w:val="none" w:sz="0" w:space="0" w:color="auto"/>
        <w:left w:val="none" w:sz="0" w:space="0" w:color="auto"/>
        <w:bottom w:val="none" w:sz="0" w:space="0" w:color="auto"/>
        <w:right w:val="none" w:sz="0" w:space="0" w:color="auto"/>
      </w:divBdr>
      <w:divsChild>
        <w:div w:id="1551065030">
          <w:marLeft w:val="0"/>
          <w:marRight w:val="0"/>
          <w:marTop w:val="0"/>
          <w:marBottom w:val="0"/>
          <w:divBdr>
            <w:top w:val="none" w:sz="0" w:space="0" w:color="auto"/>
            <w:left w:val="none" w:sz="0" w:space="0" w:color="auto"/>
            <w:bottom w:val="none" w:sz="0" w:space="0" w:color="auto"/>
            <w:right w:val="none" w:sz="0" w:space="0" w:color="auto"/>
          </w:divBdr>
          <w:divsChild>
            <w:div w:id="1176311835">
              <w:marLeft w:val="0"/>
              <w:marRight w:val="0"/>
              <w:marTop w:val="0"/>
              <w:marBottom w:val="0"/>
              <w:divBdr>
                <w:top w:val="none" w:sz="0" w:space="0" w:color="auto"/>
                <w:left w:val="none" w:sz="0" w:space="0" w:color="auto"/>
                <w:bottom w:val="none" w:sz="0" w:space="0" w:color="auto"/>
                <w:right w:val="none" w:sz="0" w:space="0" w:color="auto"/>
              </w:divBdr>
              <w:divsChild>
                <w:div w:id="1358432709">
                  <w:marLeft w:val="0"/>
                  <w:marRight w:val="0"/>
                  <w:marTop w:val="0"/>
                  <w:marBottom w:val="0"/>
                  <w:divBdr>
                    <w:top w:val="none" w:sz="0" w:space="0" w:color="auto"/>
                    <w:left w:val="none" w:sz="0" w:space="0" w:color="auto"/>
                    <w:bottom w:val="none" w:sz="0" w:space="0" w:color="auto"/>
                    <w:right w:val="none" w:sz="0" w:space="0" w:color="auto"/>
                  </w:divBdr>
                  <w:divsChild>
                    <w:div w:id="887188450">
                      <w:marLeft w:val="0"/>
                      <w:marRight w:val="0"/>
                      <w:marTop w:val="0"/>
                      <w:marBottom w:val="0"/>
                      <w:divBdr>
                        <w:top w:val="none" w:sz="0" w:space="0" w:color="auto"/>
                        <w:left w:val="none" w:sz="0" w:space="0" w:color="auto"/>
                        <w:bottom w:val="none" w:sz="0" w:space="0" w:color="auto"/>
                        <w:right w:val="none" w:sz="0" w:space="0" w:color="auto"/>
                      </w:divBdr>
                      <w:divsChild>
                        <w:div w:id="892082779">
                          <w:marLeft w:val="0"/>
                          <w:marRight w:val="0"/>
                          <w:marTop w:val="0"/>
                          <w:marBottom w:val="0"/>
                          <w:divBdr>
                            <w:top w:val="none" w:sz="0" w:space="0" w:color="auto"/>
                            <w:left w:val="none" w:sz="0" w:space="0" w:color="auto"/>
                            <w:bottom w:val="none" w:sz="0" w:space="0" w:color="auto"/>
                            <w:right w:val="none" w:sz="0" w:space="0" w:color="auto"/>
                          </w:divBdr>
                          <w:divsChild>
                            <w:div w:id="81994616">
                              <w:marLeft w:val="0"/>
                              <w:marRight w:val="0"/>
                              <w:marTop w:val="0"/>
                              <w:marBottom w:val="0"/>
                              <w:divBdr>
                                <w:top w:val="none" w:sz="0" w:space="0" w:color="auto"/>
                                <w:left w:val="none" w:sz="0" w:space="0" w:color="auto"/>
                                <w:bottom w:val="none" w:sz="0" w:space="0" w:color="auto"/>
                                <w:right w:val="none" w:sz="0" w:space="0" w:color="auto"/>
                              </w:divBdr>
                              <w:divsChild>
                                <w:div w:id="450245729">
                                  <w:marLeft w:val="0"/>
                                  <w:marRight w:val="0"/>
                                  <w:marTop w:val="0"/>
                                  <w:marBottom w:val="0"/>
                                  <w:divBdr>
                                    <w:top w:val="none" w:sz="0" w:space="0" w:color="auto"/>
                                    <w:left w:val="none" w:sz="0" w:space="0" w:color="auto"/>
                                    <w:bottom w:val="none" w:sz="0" w:space="0" w:color="auto"/>
                                    <w:right w:val="none" w:sz="0" w:space="0" w:color="auto"/>
                                  </w:divBdr>
                                  <w:divsChild>
                                    <w:div w:id="16228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6707">
                      <w:marLeft w:val="0"/>
                      <w:marRight w:val="0"/>
                      <w:marTop w:val="0"/>
                      <w:marBottom w:val="0"/>
                      <w:divBdr>
                        <w:top w:val="none" w:sz="0" w:space="0" w:color="auto"/>
                        <w:left w:val="none" w:sz="0" w:space="0" w:color="auto"/>
                        <w:bottom w:val="none" w:sz="0" w:space="0" w:color="auto"/>
                        <w:right w:val="none" w:sz="0" w:space="0" w:color="auto"/>
                      </w:divBdr>
                      <w:divsChild>
                        <w:div w:id="17420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792124">
      <w:bodyDiv w:val="1"/>
      <w:marLeft w:val="0"/>
      <w:marRight w:val="0"/>
      <w:marTop w:val="0"/>
      <w:marBottom w:val="0"/>
      <w:divBdr>
        <w:top w:val="none" w:sz="0" w:space="0" w:color="auto"/>
        <w:left w:val="none" w:sz="0" w:space="0" w:color="auto"/>
        <w:bottom w:val="none" w:sz="0" w:space="0" w:color="auto"/>
        <w:right w:val="none" w:sz="0" w:space="0" w:color="auto"/>
      </w:divBdr>
    </w:div>
    <w:div w:id="1855877760">
      <w:bodyDiv w:val="1"/>
      <w:marLeft w:val="0"/>
      <w:marRight w:val="0"/>
      <w:marTop w:val="0"/>
      <w:marBottom w:val="0"/>
      <w:divBdr>
        <w:top w:val="none" w:sz="0" w:space="0" w:color="auto"/>
        <w:left w:val="none" w:sz="0" w:space="0" w:color="auto"/>
        <w:bottom w:val="none" w:sz="0" w:space="0" w:color="auto"/>
        <w:right w:val="none" w:sz="0" w:space="0" w:color="auto"/>
      </w:divBdr>
    </w:div>
    <w:div w:id="1893685326">
      <w:bodyDiv w:val="1"/>
      <w:marLeft w:val="0"/>
      <w:marRight w:val="0"/>
      <w:marTop w:val="0"/>
      <w:marBottom w:val="0"/>
      <w:divBdr>
        <w:top w:val="none" w:sz="0" w:space="0" w:color="auto"/>
        <w:left w:val="none" w:sz="0" w:space="0" w:color="auto"/>
        <w:bottom w:val="none" w:sz="0" w:space="0" w:color="auto"/>
        <w:right w:val="none" w:sz="0" w:space="0" w:color="auto"/>
      </w:divBdr>
      <w:divsChild>
        <w:div w:id="1548954296">
          <w:marLeft w:val="0"/>
          <w:marRight w:val="0"/>
          <w:marTop w:val="0"/>
          <w:marBottom w:val="0"/>
          <w:divBdr>
            <w:top w:val="none" w:sz="0" w:space="0" w:color="auto"/>
            <w:left w:val="none" w:sz="0" w:space="0" w:color="auto"/>
            <w:bottom w:val="none" w:sz="0" w:space="0" w:color="auto"/>
            <w:right w:val="none" w:sz="0" w:space="0" w:color="auto"/>
          </w:divBdr>
          <w:divsChild>
            <w:div w:id="855196342">
              <w:marLeft w:val="0"/>
              <w:marRight w:val="0"/>
              <w:marTop w:val="0"/>
              <w:marBottom w:val="0"/>
              <w:divBdr>
                <w:top w:val="none" w:sz="0" w:space="0" w:color="auto"/>
                <w:left w:val="none" w:sz="0" w:space="0" w:color="auto"/>
                <w:bottom w:val="none" w:sz="0" w:space="0" w:color="auto"/>
                <w:right w:val="none" w:sz="0" w:space="0" w:color="auto"/>
              </w:divBdr>
              <w:divsChild>
                <w:div w:id="1044718943">
                  <w:marLeft w:val="0"/>
                  <w:marRight w:val="0"/>
                  <w:marTop w:val="0"/>
                  <w:marBottom w:val="0"/>
                  <w:divBdr>
                    <w:top w:val="none" w:sz="0" w:space="0" w:color="auto"/>
                    <w:left w:val="none" w:sz="0" w:space="0" w:color="auto"/>
                    <w:bottom w:val="none" w:sz="0" w:space="0" w:color="auto"/>
                    <w:right w:val="none" w:sz="0" w:space="0" w:color="auto"/>
                  </w:divBdr>
                  <w:divsChild>
                    <w:div w:id="363019747">
                      <w:marLeft w:val="0"/>
                      <w:marRight w:val="0"/>
                      <w:marTop w:val="0"/>
                      <w:marBottom w:val="0"/>
                      <w:divBdr>
                        <w:top w:val="none" w:sz="0" w:space="0" w:color="auto"/>
                        <w:left w:val="none" w:sz="0" w:space="0" w:color="auto"/>
                        <w:bottom w:val="none" w:sz="0" w:space="0" w:color="auto"/>
                        <w:right w:val="none" w:sz="0" w:space="0" w:color="auto"/>
                      </w:divBdr>
                      <w:divsChild>
                        <w:div w:id="2049404266">
                          <w:marLeft w:val="0"/>
                          <w:marRight w:val="0"/>
                          <w:marTop w:val="0"/>
                          <w:marBottom w:val="0"/>
                          <w:divBdr>
                            <w:top w:val="none" w:sz="0" w:space="0" w:color="auto"/>
                            <w:left w:val="none" w:sz="0" w:space="0" w:color="auto"/>
                            <w:bottom w:val="none" w:sz="0" w:space="0" w:color="auto"/>
                            <w:right w:val="none" w:sz="0" w:space="0" w:color="auto"/>
                          </w:divBdr>
                          <w:divsChild>
                            <w:div w:id="1755978457">
                              <w:marLeft w:val="0"/>
                              <w:marRight w:val="0"/>
                              <w:marTop w:val="0"/>
                              <w:marBottom w:val="0"/>
                              <w:divBdr>
                                <w:top w:val="none" w:sz="0" w:space="0" w:color="auto"/>
                                <w:left w:val="none" w:sz="0" w:space="0" w:color="auto"/>
                                <w:bottom w:val="none" w:sz="0" w:space="0" w:color="auto"/>
                                <w:right w:val="none" w:sz="0" w:space="0" w:color="auto"/>
                              </w:divBdr>
                              <w:divsChild>
                                <w:div w:id="7486297">
                                  <w:marLeft w:val="0"/>
                                  <w:marRight w:val="0"/>
                                  <w:marTop w:val="0"/>
                                  <w:marBottom w:val="0"/>
                                  <w:divBdr>
                                    <w:top w:val="none" w:sz="0" w:space="0" w:color="auto"/>
                                    <w:left w:val="none" w:sz="0" w:space="0" w:color="auto"/>
                                    <w:bottom w:val="none" w:sz="0" w:space="0" w:color="auto"/>
                                    <w:right w:val="none" w:sz="0" w:space="0" w:color="auto"/>
                                  </w:divBdr>
                                  <w:divsChild>
                                    <w:div w:id="392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0184">
                      <w:marLeft w:val="0"/>
                      <w:marRight w:val="0"/>
                      <w:marTop w:val="0"/>
                      <w:marBottom w:val="0"/>
                      <w:divBdr>
                        <w:top w:val="none" w:sz="0" w:space="0" w:color="auto"/>
                        <w:left w:val="none" w:sz="0" w:space="0" w:color="auto"/>
                        <w:bottom w:val="none" w:sz="0" w:space="0" w:color="auto"/>
                        <w:right w:val="none" w:sz="0" w:space="0" w:color="auto"/>
                      </w:divBdr>
                      <w:divsChild>
                        <w:div w:id="9078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F47B-A70D-469D-91C4-802964C4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 Dries</cp:lastModifiedBy>
  <cp:revision>15</cp:revision>
  <cp:lastPrinted>2024-12-06T17:18:00Z</cp:lastPrinted>
  <dcterms:created xsi:type="dcterms:W3CDTF">2025-07-17T17:08:00Z</dcterms:created>
  <dcterms:modified xsi:type="dcterms:W3CDTF">2025-07-21T18:06:00Z</dcterms:modified>
</cp:coreProperties>
</file>