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C88D8A5" w14:textId="77777777" w:rsidR="003F5125" w:rsidRDefault="001B5D1E" w:rsidP="003E170A">
      <w:pPr>
        <w:spacing w:after="0" w:line="240" w:lineRule="auto"/>
        <w:jc w:val="center"/>
        <w:rPr>
          <w:rFonts w:ascii="Calibri" w:eastAsia="Calibri" w:hAnsi="Calibri" w:cs="Times New Roman"/>
          <w:b/>
          <w:kern w:val="0"/>
          <w:sz w:val="36"/>
          <w:szCs w:val="20"/>
          <w14:ligatures w14:val="none"/>
        </w:rPr>
      </w:pPr>
      <w:r w:rsidRPr="00894496">
        <w:rPr>
          <w:rFonts w:ascii="Calibri" w:eastAsia="Calibri" w:hAnsi="Calibri" w:cs="Times New Roman"/>
          <w:b/>
          <w:kern w:val="0"/>
          <w:sz w:val="36"/>
          <w:szCs w:val="20"/>
          <w14:ligatures w14:val="none"/>
        </w:rPr>
        <w:t>COUNTY OF DUKES COUNTY</w:t>
      </w:r>
    </w:p>
    <w:p w14:paraId="08D3A130" w14:textId="2DA41EAF" w:rsidR="003F5125" w:rsidRDefault="003F5125" w:rsidP="003E170A">
      <w:pPr>
        <w:spacing w:after="0" w:line="240" w:lineRule="auto"/>
        <w:jc w:val="center"/>
        <w:rPr>
          <w:rFonts w:ascii="Calibri" w:eastAsia="Calibri" w:hAnsi="Calibri" w:cs="Times New Roman"/>
          <w:b/>
          <w:kern w:val="0"/>
          <w:sz w:val="36"/>
          <w:szCs w:val="20"/>
          <w14:ligatures w14:val="none"/>
        </w:rPr>
      </w:pPr>
      <w:r w:rsidRPr="003F5125">
        <w:rPr>
          <w:rFonts w:ascii="Calibri" w:eastAsia="Calibri" w:hAnsi="Calibri" w:cs="Times New Roman"/>
          <w:b/>
          <w:kern w:val="0"/>
          <w:sz w:val="36"/>
          <w:szCs w:val="20"/>
          <w14:ligatures w14:val="none"/>
        </w:rPr>
        <w:t>Governance Task Force</w:t>
      </w:r>
    </w:p>
    <w:p w14:paraId="64AFCB47" w14:textId="28EC35AB" w:rsidR="001B5D1E" w:rsidRPr="00894496" w:rsidRDefault="001B5D1E" w:rsidP="003E170A">
      <w:pPr>
        <w:spacing w:after="0" w:line="240" w:lineRule="auto"/>
        <w:jc w:val="center"/>
        <w:rPr>
          <w:rFonts w:ascii="Calibri" w:eastAsia="Calibri" w:hAnsi="Calibri" w:cs="Times New Roman"/>
          <w:kern w:val="0"/>
          <w:sz w:val="28"/>
          <w:szCs w:val="28"/>
          <w14:ligatures w14:val="none"/>
        </w:rPr>
      </w:pPr>
      <w:r w:rsidRPr="00894496">
        <w:rPr>
          <w:rFonts w:ascii="Calibri" w:eastAsia="Calibri" w:hAnsi="Calibri" w:cs="Times New Roman"/>
          <w:kern w:val="0"/>
          <w:sz w:val="28"/>
          <w:szCs w:val="28"/>
          <w14:ligatures w14:val="none"/>
        </w:rPr>
        <w:t>the meeting is scheduled for</w:t>
      </w:r>
    </w:p>
    <w:p w14:paraId="47164B3E" w14:textId="27B09CCF" w:rsidR="001B5D1E" w:rsidRPr="00894496" w:rsidRDefault="003F5125" w:rsidP="003E170A">
      <w:pPr>
        <w:spacing w:after="0" w:line="240" w:lineRule="auto"/>
        <w:jc w:val="center"/>
        <w:rPr>
          <w:rFonts w:ascii="Univers (W1)" w:eastAsia="Times New Roman" w:hAnsi="Univers (W1)" w:cs="Times New Roman"/>
          <w:b/>
          <w:kern w:val="0"/>
          <w:sz w:val="28"/>
          <w:szCs w:val="28"/>
          <w14:ligatures w14:val="none"/>
        </w:rPr>
      </w:pPr>
      <w:r>
        <w:rPr>
          <w:rFonts w:ascii="Univers (W1)" w:eastAsia="Times New Roman" w:hAnsi="Univers (W1)" w:cs="Times New Roman"/>
          <w:b/>
          <w:kern w:val="0"/>
          <w:sz w:val="28"/>
          <w:szCs w:val="28"/>
          <w14:ligatures w14:val="none"/>
        </w:rPr>
        <w:t xml:space="preserve">Tuesdays </w:t>
      </w:r>
      <w:r w:rsidR="001B5D1E" w:rsidRPr="00894496">
        <w:rPr>
          <w:rFonts w:ascii="Univers (W1)" w:eastAsia="Times New Roman" w:hAnsi="Univers (W1)" w:cs="Times New Roman"/>
          <w:b/>
          <w:kern w:val="0"/>
          <w:sz w:val="28"/>
          <w:szCs w:val="28"/>
          <w14:ligatures w14:val="none"/>
        </w:rPr>
        <w:t xml:space="preserve">at </w:t>
      </w:r>
      <w:r>
        <w:rPr>
          <w:rFonts w:ascii="Univers (W1)" w:eastAsia="Times New Roman" w:hAnsi="Univers (W1)" w:cs="Times New Roman"/>
          <w:b/>
          <w:bCs/>
          <w:kern w:val="0"/>
          <w:sz w:val="28"/>
          <w:szCs w:val="28"/>
          <w14:ligatures w14:val="none"/>
        </w:rPr>
        <w:t>2</w:t>
      </w:r>
      <w:r w:rsidR="00D13C9C" w:rsidRPr="009C5302">
        <w:rPr>
          <w:rFonts w:ascii="Univers (W1)" w:eastAsia="Times New Roman" w:hAnsi="Univers (W1)" w:cs="Times New Roman"/>
          <w:b/>
          <w:bCs/>
          <w:kern w:val="0"/>
          <w:sz w:val="28"/>
          <w:szCs w:val="28"/>
          <w14:ligatures w14:val="none"/>
        </w:rPr>
        <w:t>pm</w:t>
      </w:r>
    </w:p>
    <w:p w14:paraId="3D516B4E" w14:textId="77777777" w:rsidR="001B5D1E" w:rsidRPr="00894496" w:rsidRDefault="001B5D1E" w:rsidP="003E170A">
      <w:pPr>
        <w:spacing w:after="0" w:line="240" w:lineRule="auto"/>
        <w:jc w:val="center"/>
        <w:rPr>
          <w:rFonts w:ascii="Univers (W1)" w:eastAsia="Times New Roman" w:hAnsi="Univers (W1)" w:cs="Times New Roman"/>
          <w:kern w:val="0"/>
          <w:sz w:val="28"/>
          <w:szCs w:val="28"/>
          <w:u w:val="single"/>
          <w14:ligatures w14:val="none"/>
        </w:rPr>
      </w:pPr>
    </w:p>
    <w:p w14:paraId="06EE7E82" w14:textId="0C39EB55" w:rsidR="003E170A" w:rsidRDefault="001C7947" w:rsidP="003E170A">
      <w:pPr>
        <w:spacing w:after="0" w:line="240" w:lineRule="auto"/>
        <w:jc w:val="center"/>
        <w:rPr>
          <w:rFonts w:ascii="Univers (W1)" w:eastAsia="Times New Roman" w:hAnsi="Univers (W1)" w:cs="Times New Roman"/>
          <w:kern w:val="0"/>
          <w:sz w:val="28"/>
          <w:szCs w:val="28"/>
          <w14:ligatures w14:val="none"/>
        </w:rPr>
      </w:pPr>
      <w:r>
        <w:rPr>
          <w:rFonts w:ascii="Univers (W1)" w:eastAsia="Times New Roman" w:hAnsi="Univers (W1)" w:cs="Times New Roman"/>
          <w:kern w:val="0"/>
          <w:sz w:val="28"/>
          <w:szCs w:val="28"/>
          <w14:ligatures w14:val="none"/>
        </w:rPr>
        <w:t xml:space="preserve">This will be a </w:t>
      </w:r>
      <w:r w:rsidR="00D13C9C">
        <w:rPr>
          <w:rFonts w:ascii="Univers (W1)" w:eastAsia="Times New Roman" w:hAnsi="Univers (W1)" w:cs="Times New Roman"/>
          <w:kern w:val="0"/>
          <w:sz w:val="28"/>
          <w:szCs w:val="28"/>
          <w14:ligatures w14:val="none"/>
        </w:rPr>
        <w:t>Remote</w:t>
      </w:r>
      <w:r>
        <w:rPr>
          <w:rFonts w:ascii="Univers (W1)" w:eastAsia="Times New Roman" w:hAnsi="Univers (W1)" w:cs="Times New Roman"/>
          <w:kern w:val="0"/>
          <w:sz w:val="28"/>
          <w:szCs w:val="28"/>
          <w14:ligatures w14:val="none"/>
        </w:rPr>
        <w:t xml:space="preserve"> Meeting</w:t>
      </w:r>
    </w:p>
    <w:p w14:paraId="2505C17F" w14:textId="4071BF63" w:rsidR="003F5125" w:rsidRDefault="003F5125" w:rsidP="003E170A">
      <w:pPr>
        <w:spacing w:after="0" w:line="240" w:lineRule="auto"/>
        <w:jc w:val="center"/>
        <w:rPr>
          <w:rFonts w:ascii="Univers (W1)" w:eastAsia="Times New Roman" w:hAnsi="Univers (W1)" w:cs="Times New Roman"/>
          <w:kern w:val="0"/>
          <w:sz w:val="28"/>
          <w:szCs w:val="28"/>
          <w14:ligatures w14:val="none"/>
        </w:rPr>
      </w:pPr>
      <w:r>
        <w:rPr>
          <w:rFonts w:ascii="Univers (W1)" w:eastAsia="Times New Roman" w:hAnsi="Univers (W1)" w:cs="Times New Roman"/>
          <w:kern w:val="0"/>
          <w:sz w:val="28"/>
          <w:szCs w:val="28"/>
          <w14:ligatures w14:val="none"/>
        </w:rPr>
        <w:t>Reoccurring every Tuesday until April</w:t>
      </w:r>
    </w:p>
    <w:p w14:paraId="5FD6029B" w14:textId="3D7C856B" w:rsidR="001B5D1E" w:rsidRDefault="001B5D1E" w:rsidP="001B5D1E">
      <w:pPr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</w:pPr>
    </w:p>
    <w:p w14:paraId="7A7AFEED" w14:textId="77777777" w:rsidR="003F5125" w:rsidRDefault="003F5125" w:rsidP="003F5125">
      <w:pPr>
        <w:spacing w:line="300" w:lineRule="atLeast"/>
        <w:jc w:val="center"/>
        <w:rPr>
          <w:rFonts w:ascii="Arial" w:eastAsia="Times New Roman" w:hAnsi="Arial" w:cs="Arial"/>
          <w:color w:val="3C4043"/>
          <w:spacing w:val="3"/>
          <w:sz w:val="21"/>
          <w:szCs w:val="21"/>
        </w:rPr>
      </w:pPr>
      <w:r>
        <w:rPr>
          <w:rFonts w:ascii="Arial" w:eastAsia="Times New Roman" w:hAnsi="Arial" w:cs="Arial"/>
          <w:color w:val="3C4043"/>
          <w:spacing w:val="3"/>
          <w:sz w:val="21"/>
          <w:szCs w:val="21"/>
        </w:rPr>
        <w:t>Join Zoom Meeting</w:t>
      </w:r>
      <w:r>
        <w:rPr>
          <w:rFonts w:ascii="Arial" w:eastAsia="Times New Roman" w:hAnsi="Arial" w:cs="Arial"/>
          <w:color w:val="3C4043"/>
          <w:spacing w:val="3"/>
          <w:sz w:val="21"/>
          <w:szCs w:val="21"/>
        </w:rPr>
        <w:br/>
      </w:r>
      <w:hyperlink r:id="rId5" w:tgtFrame="_blank" w:history="1">
        <w:r>
          <w:rPr>
            <w:rStyle w:val="Hyperlink"/>
            <w:rFonts w:ascii="Arial" w:eastAsia="Times New Roman" w:hAnsi="Arial" w:cs="Arial"/>
            <w:spacing w:val="3"/>
            <w:sz w:val="21"/>
            <w:szCs w:val="21"/>
          </w:rPr>
          <w:t>https://us06web.zoom.us/j/84466463933?pwd=eV4Kr5bQocS6gjPDRmr5HdBG1XjPPO.1</w:t>
        </w:r>
      </w:hyperlink>
    </w:p>
    <w:p w14:paraId="5B92D503" w14:textId="77777777" w:rsidR="003F5125" w:rsidRDefault="003F5125" w:rsidP="003F5125">
      <w:pPr>
        <w:pStyle w:val="NormalWeb"/>
        <w:spacing w:line="300" w:lineRule="atLeast"/>
        <w:jc w:val="center"/>
        <w:rPr>
          <w:rFonts w:ascii="Arial" w:hAnsi="Arial" w:cs="Arial"/>
          <w:color w:val="3C4043"/>
          <w:spacing w:val="3"/>
          <w:sz w:val="21"/>
          <w:szCs w:val="21"/>
        </w:rPr>
      </w:pPr>
      <w:r>
        <w:rPr>
          <w:rFonts w:ascii="Arial" w:hAnsi="Arial" w:cs="Arial"/>
          <w:color w:val="3C4043"/>
          <w:spacing w:val="3"/>
          <w:sz w:val="21"/>
          <w:szCs w:val="21"/>
        </w:rPr>
        <w:t>Meeting ID: 844 6646 3933</w:t>
      </w:r>
      <w:r>
        <w:rPr>
          <w:rFonts w:ascii="Arial" w:hAnsi="Arial" w:cs="Arial"/>
          <w:color w:val="3C4043"/>
          <w:spacing w:val="3"/>
          <w:sz w:val="21"/>
          <w:szCs w:val="21"/>
        </w:rPr>
        <w:br/>
        <w:t>Passcode: 455214</w:t>
      </w:r>
    </w:p>
    <w:p w14:paraId="71273F35" w14:textId="09B0D0CA" w:rsidR="003F5125" w:rsidRDefault="003F5125" w:rsidP="003F5125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</w:pPr>
    </w:p>
    <w:p w14:paraId="004B71A6" w14:textId="695395EA" w:rsidR="003F5125" w:rsidRPr="003F5125" w:rsidRDefault="003F5125" w:rsidP="001B5D1E">
      <w:pPr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kern w:val="0"/>
          <w:sz w:val="32"/>
          <w:szCs w:val="32"/>
          <w14:ligatures w14:val="none"/>
        </w:rPr>
      </w:pPr>
    </w:p>
    <w:p w14:paraId="46AB1D15" w14:textId="2D878626" w:rsidR="003F5125" w:rsidRPr="003F5125" w:rsidRDefault="003F5125" w:rsidP="001B5D1E">
      <w:pPr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kern w:val="0"/>
          <w:sz w:val="32"/>
          <w:szCs w:val="32"/>
          <w14:ligatures w14:val="none"/>
        </w:rPr>
      </w:pPr>
    </w:p>
    <w:p w14:paraId="63F76F2D" w14:textId="77777777" w:rsidR="003F5125" w:rsidRPr="003F5125" w:rsidRDefault="003F5125" w:rsidP="003F5125">
      <w:pPr>
        <w:rPr>
          <w:sz w:val="32"/>
          <w:szCs w:val="32"/>
        </w:rPr>
      </w:pPr>
      <w:r w:rsidRPr="003F5125">
        <w:rPr>
          <w:sz w:val="32"/>
          <w:szCs w:val="32"/>
        </w:rPr>
        <w:t>Agenda:</w:t>
      </w:r>
    </w:p>
    <w:p w14:paraId="2670EEC9" w14:textId="77777777" w:rsidR="003F5125" w:rsidRPr="003F5125" w:rsidRDefault="003F5125" w:rsidP="003F5125">
      <w:pPr>
        <w:pStyle w:val="ListParagraph"/>
        <w:numPr>
          <w:ilvl w:val="0"/>
          <w:numId w:val="3"/>
        </w:numPr>
        <w:spacing w:after="0" w:line="240" w:lineRule="auto"/>
        <w:contextualSpacing w:val="0"/>
        <w:rPr>
          <w:rFonts w:eastAsia="Times New Roman"/>
          <w:sz w:val="32"/>
          <w:szCs w:val="32"/>
        </w:rPr>
      </w:pPr>
      <w:r w:rsidRPr="003F5125">
        <w:rPr>
          <w:rFonts w:eastAsia="Times New Roman"/>
          <w:sz w:val="32"/>
          <w:szCs w:val="32"/>
        </w:rPr>
        <w:t>Approve minutes</w:t>
      </w:r>
    </w:p>
    <w:p w14:paraId="55855BE7" w14:textId="77777777" w:rsidR="003F5125" w:rsidRPr="003F5125" w:rsidRDefault="003F5125" w:rsidP="003F5125">
      <w:pPr>
        <w:pStyle w:val="ListParagraph"/>
        <w:numPr>
          <w:ilvl w:val="0"/>
          <w:numId w:val="3"/>
        </w:numPr>
        <w:spacing w:after="0" w:line="240" w:lineRule="auto"/>
        <w:contextualSpacing w:val="0"/>
        <w:rPr>
          <w:rFonts w:eastAsia="Times New Roman"/>
          <w:sz w:val="32"/>
          <w:szCs w:val="32"/>
        </w:rPr>
      </w:pPr>
      <w:r w:rsidRPr="003F5125">
        <w:rPr>
          <w:rFonts w:eastAsia="Times New Roman"/>
          <w:sz w:val="32"/>
          <w:szCs w:val="32"/>
        </w:rPr>
        <w:t>Progress reports:</w:t>
      </w:r>
    </w:p>
    <w:p w14:paraId="7823804F" w14:textId="77777777" w:rsidR="003F5125" w:rsidRPr="003F5125" w:rsidRDefault="003F5125" w:rsidP="003F5125">
      <w:pPr>
        <w:pStyle w:val="ListParagraph"/>
        <w:numPr>
          <w:ilvl w:val="1"/>
          <w:numId w:val="3"/>
        </w:numPr>
        <w:spacing w:after="0" w:line="240" w:lineRule="auto"/>
        <w:contextualSpacing w:val="0"/>
        <w:rPr>
          <w:rFonts w:eastAsia="Times New Roman"/>
          <w:sz w:val="32"/>
          <w:szCs w:val="32"/>
        </w:rPr>
      </w:pPr>
      <w:r w:rsidRPr="003F5125">
        <w:rPr>
          <w:rFonts w:eastAsia="Times New Roman"/>
          <w:sz w:val="32"/>
          <w:szCs w:val="32"/>
        </w:rPr>
        <w:t>Legal requirements research</w:t>
      </w:r>
    </w:p>
    <w:p w14:paraId="04FE5D46" w14:textId="77777777" w:rsidR="003F5125" w:rsidRPr="003F5125" w:rsidRDefault="003F5125" w:rsidP="003F5125">
      <w:pPr>
        <w:pStyle w:val="ListParagraph"/>
        <w:numPr>
          <w:ilvl w:val="1"/>
          <w:numId w:val="3"/>
        </w:numPr>
        <w:spacing w:after="0" w:line="240" w:lineRule="auto"/>
        <w:contextualSpacing w:val="0"/>
        <w:rPr>
          <w:rFonts w:eastAsia="Times New Roman"/>
          <w:sz w:val="32"/>
          <w:szCs w:val="32"/>
        </w:rPr>
      </w:pPr>
      <w:r w:rsidRPr="003F5125">
        <w:rPr>
          <w:rFonts w:eastAsia="Times New Roman"/>
          <w:sz w:val="32"/>
          <w:szCs w:val="32"/>
        </w:rPr>
        <w:t>Options available to us</w:t>
      </w:r>
    </w:p>
    <w:p w14:paraId="2D4D0299" w14:textId="77777777" w:rsidR="003F5125" w:rsidRPr="003F5125" w:rsidRDefault="003F5125" w:rsidP="003F5125">
      <w:pPr>
        <w:pStyle w:val="ListParagraph"/>
        <w:numPr>
          <w:ilvl w:val="1"/>
          <w:numId w:val="3"/>
        </w:numPr>
        <w:spacing w:after="0" w:line="240" w:lineRule="auto"/>
        <w:contextualSpacing w:val="0"/>
        <w:rPr>
          <w:rFonts w:eastAsia="Times New Roman"/>
          <w:sz w:val="32"/>
          <w:szCs w:val="32"/>
        </w:rPr>
      </w:pPr>
      <w:r w:rsidRPr="003F5125">
        <w:rPr>
          <w:rFonts w:eastAsia="Times New Roman"/>
          <w:sz w:val="32"/>
          <w:szCs w:val="32"/>
        </w:rPr>
        <w:t>Pros/Cons for each option</w:t>
      </w:r>
    </w:p>
    <w:p w14:paraId="7E697BF3" w14:textId="77777777" w:rsidR="003F5125" w:rsidRPr="003F5125" w:rsidRDefault="003F5125" w:rsidP="003F5125">
      <w:pPr>
        <w:pStyle w:val="ListParagraph"/>
        <w:numPr>
          <w:ilvl w:val="0"/>
          <w:numId w:val="3"/>
        </w:numPr>
        <w:spacing w:after="0" w:line="240" w:lineRule="auto"/>
        <w:contextualSpacing w:val="0"/>
        <w:rPr>
          <w:rFonts w:eastAsia="Times New Roman"/>
          <w:sz w:val="32"/>
          <w:szCs w:val="32"/>
        </w:rPr>
      </w:pPr>
      <w:r w:rsidRPr="003F5125">
        <w:rPr>
          <w:rFonts w:eastAsia="Times New Roman"/>
          <w:sz w:val="32"/>
          <w:szCs w:val="32"/>
        </w:rPr>
        <w:t>Anything unforeseen by the chair</w:t>
      </w:r>
    </w:p>
    <w:p w14:paraId="2FC50759" w14:textId="77777777" w:rsidR="003F5125" w:rsidRPr="003F5125" w:rsidRDefault="003F5125" w:rsidP="003F5125">
      <w:pPr>
        <w:pStyle w:val="ListParagraph"/>
        <w:numPr>
          <w:ilvl w:val="0"/>
          <w:numId w:val="3"/>
        </w:numPr>
        <w:spacing w:after="0" w:line="240" w:lineRule="auto"/>
        <w:contextualSpacing w:val="0"/>
        <w:rPr>
          <w:rFonts w:eastAsia="Times New Roman"/>
          <w:sz w:val="32"/>
          <w:szCs w:val="32"/>
        </w:rPr>
      </w:pPr>
      <w:r w:rsidRPr="003F5125">
        <w:rPr>
          <w:rFonts w:eastAsia="Times New Roman"/>
          <w:sz w:val="32"/>
          <w:szCs w:val="32"/>
        </w:rPr>
        <w:t>Adjourn</w:t>
      </w:r>
    </w:p>
    <w:p w14:paraId="43321946" w14:textId="7400787B" w:rsidR="003F5125" w:rsidRPr="003F5125" w:rsidRDefault="003F5125" w:rsidP="001B5D1E">
      <w:pPr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kern w:val="0"/>
          <w:sz w:val="32"/>
          <w:szCs w:val="32"/>
          <w14:ligatures w14:val="none"/>
        </w:rPr>
      </w:pPr>
    </w:p>
    <w:p w14:paraId="511AEFA8" w14:textId="1168EC4E" w:rsidR="003F5125" w:rsidRPr="003F5125" w:rsidRDefault="003F5125" w:rsidP="001B5D1E">
      <w:pPr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kern w:val="0"/>
          <w:sz w:val="32"/>
          <w:szCs w:val="32"/>
          <w14:ligatures w14:val="none"/>
        </w:rPr>
      </w:pPr>
    </w:p>
    <w:p w14:paraId="013E31E0" w14:textId="4A0C0111" w:rsidR="003F5125" w:rsidRDefault="003F5125" w:rsidP="001B5D1E">
      <w:pPr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</w:pPr>
    </w:p>
    <w:p w14:paraId="4991C6D6" w14:textId="7885E6FE" w:rsidR="003F5125" w:rsidRDefault="003F5125" w:rsidP="001B5D1E">
      <w:pPr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</w:pPr>
    </w:p>
    <w:p w14:paraId="43FB83A7" w14:textId="22F66E5E" w:rsidR="003F5125" w:rsidRDefault="003F5125" w:rsidP="001B5D1E">
      <w:pPr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</w:pPr>
    </w:p>
    <w:p w14:paraId="62F4D7AD" w14:textId="6602E548" w:rsidR="003F5125" w:rsidRDefault="003F5125" w:rsidP="001B5D1E">
      <w:pPr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</w:pPr>
    </w:p>
    <w:p w14:paraId="1822E868" w14:textId="0E3A8AD1" w:rsidR="003F5125" w:rsidRDefault="003F5125" w:rsidP="001B5D1E">
      <w:pPr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</w:pPr>
    </w:p>
    <w:p w14:paraId="76EC2DC4" w14:textId="5DA4C118" w:rsidR="003F5125" w:rsidRDefault="003F5125" w:rsidP="001B5D1E">
      <w:pPr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</w:pPr>
    </w:p>
    <w:p w14:paraId="1490B087" w14:textId="0DD0F9B9" w:rsidR="003F5125" w:rsidRDefault="003F5125" w:rsidP="001B5D1E">
      <w:pPr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</w:pPr>
    </w:p>
    <w:p w14:paraId="2508D70C" w14:textId="77777777" w:rsidR="003F5125" w:rsidRPr="00894496" w:rsidRDefault="003F5125" w:rsidP="001B5D1E">
      <w:pPr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</w:pPr>
    </w:p>
    <w:p w14:paraId="302ED784" w14:textId="127E187E" w:rsidR="001B5D1E" w:rsidRPr="00894496" w:rsidRDefault="001B5D1E" w:rsidP="001B5D1E">
      <w:pPr>
        <w:spacing w:after="0" w:line="240" w:lineRule="auto"/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</w:pPr>
      <w:r w:rsidRPr="00894496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 xml:space="preserve">This notice is posted in accordance with </w:t>
      </w:r>
      <w:smartTag w:uri="urn:schemas-microsoft-com:office:smarttags" w:element="stockticker">
        <w:r w:rsidRPr="00894496">
          <w:rPr>
            <w:rFonts w:ascii="Times New Roman" w:eastAsia="Times New Roman" w:hAnsi="Times New Roman" w:cs="Times New Roman"/>
            <w:kern w:val="0"/>
            <w:sz w:val="20"/>
            <w:szCs w:val="20"/>
            <w14:ligatures w14:val="none"/>
          </w:rPr>
          <w:t>MGL</w:t>
        </w:r>
      </w:smartTag>
      <w:r w:rsidRPr="00894496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 xml:space="preserve"> Chapter 30A, Section 20 (c) and amendments thereto</w:t>
      </w:r>
    </w:p>
    <w:p w14:paraId="100EB4C7" w14:textId="77777777" w:rsidR="001B5D1E" w:rsidRPr="00894496" w:rsidRDefault="001B5D1E" w:rsidP="001B5D1E">
      <w:pPr>
        <w:spacing w:after="0" w:line="240" w:lineRule="auto"/>
        <w:rPr>
          <w:rFonts w:ascii="Brush Script MT" w:eastAsia="Times New Roman" w:hAnsi="Brush Script MT" w:cs="Times New Roman"/>
          <w:kern w:val="0"/>
          <w:sz w:val="20"/>
          <w:szCs w:val="20"/>
          <w14:ligatures w14:val="none"/>
        </w:rPr>
      </w:pPr>
    </w:p>
    <w:p w14:paraId="6BF818F2" w14:textId="77777777" w:rsidR="001B5D1E" w:rsidRPr="00894496" w:rsidRDefault="001B5D1E" w:rsidP="001B5D1E">
      <w:pPr>
        <w:spacing w:after="0" w:line="240" w:lineRule="auto"/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</w:pPr>
    </w:p>
    <w:p w14:paraId="0807910E" w14:textId="479BEE46" w:rsidR="002145E1" w:rsidRDefault="001B5D1E" w:rsidP="001B5D1E">
      <w:pPr>
        <w:spacing w:after="0" w:line="240" w:lineRule="auto"/>
      </w:pPr>
      <w:r w:rsidRPr="00894496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 xml:space="preserve">Posted on Date: </w:t>
      </w:r>
      <w:r w:rsidR="003F5125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>2-11</w:t>
      </w:r>
      <w:r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>-</w:t>
      </w:r>
      <w:r w:rsidRPr="00894496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>202</w:t>
      </w:r>
      <w:r w:rsidR="001C7947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>6</w:t>
      </w:r>
      <w:r w:rsidRPr="00894496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 xml:space="preserve">      Time: </w:t>
      </w:r>
      <w:r w:rsidR="003F5125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>10:00am</w:t>
      </w:r>
    </w:p>
    <w:sectPr w:rsidR="002145E1" w:rsidSect="001B5D1E">
      <w:pgSz w:w="12240" w:h="15840"/>
      <w:pgMar w:top="450" w:right="1440" w:bottom="81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Univers (W1)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rush Script MT">
    <w:panose1 w:val="03060802040406070304"/>
    <w:charset w:val="00"/>
    <w:family w:val="script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67E4336"/>
    <w:multiLevelType w:val="hybridMultilevel"/>
    <w:tmpl w:val="E27AE948"/>
    <w:lvl w:ilvl="0" w:tplc="0409000F">
      <w:start w:val="1"/>
      <w:numFmt w:val="decimal"/>
      <w:lvlText w:val="%1."/>
      <w:lvlJc w:val="left"/>
      <w:pPr>
        <w:ind w:left="1170" w:hanging="360"/>
      </w:pPr>
    </w:lvl>
    <w:lvl w:ilvl="1" w:tplc="04090019">
      <w:start w:val="1"/>
      <w:numFmt w:val="lowerLetter"/>
      <w:lvlText w:val="%2."/>
      <w:lvlJc w:val="left"/>
      <w:pPr>
        <w:ind w:left="1890" w:hanging="360"/>
      </w:pPr>
    </w:lvl>
    <w:lvl w:ilvl="2" w:tplc="0409001B">
      <w:start w:val="1"/>
      <w:numFmt w:val="lowerRoman"/>
      <w:lvlText w:val="%3."/>
      <w:lvlJc w:val="right"/>
      <w:pPr>
        <w:ind w:left="2610" w:hanging="180"/>
      </w:pPr>
    </w:lvl>
    <w:lvl w:ilvl="3" w:tplc="0409000F">
      <w:start w:val="1"/>
      <w:numFmt w:val="decimal"/>
      <w:lvlText w:val="%4."/>
      <w:lvlJc w:val="left"/>
      <w:pPr>
        <w:ind w:left="3330" w:hanging="360"/>
      </w:pPr>
    </w:lvl>
    <w:lvl w:ilvl="4" w:tplc="14B0045E">
      <w:numFmt w:val="bullet"/>
      <w:lvlText w:val="–"/>
      <w:lvlJc w:val="left"/>
      <w:pPr>
        <w:ind w:left="4050" w:hanging="360"/>
      </w:pPr>
      <w:rPr>
        <w:rFonts w:ascii="Times New Roman" w:eastAsia="Times New Roman" w:hAnsi="Times New Roman" w:cs="Times New Roman" w:hint="default"/>
      </w:rPr>
    </w:lvl>
    <w:lvl w:ilvl="5" w:tplc="0409001B">
      <w:start w:val="1"/>
      <w:numFmt w:val="lowerRoman"/>
      <w:lvlText w:val="%6."/>
      <w:lvlJc w:val="right"/>
      <w:pPr>
        <w:ind w:left="4770" w:hanging="180"/>
      </w:pPr>
    </w:lvl>
    <w:lvl w:ilvl="6" w:tplc="0409000F">
      <w:start w:val="1"/>
      <w:numFmt w:val="decimal"/>
      <w:lvlText w:val="%7."/>
      <w:lvlJc w:val="left"/>
      <w:pPr>
        <w:ind w:left="5490" w:hanging="360"/>
      </w:pPr>
    </w:lvl>
    <w:lvl w:ilvl="7" w:tplc="04090019">
      <w:start w:val="1"/>
      <w:numFmt w:val="lowerLetter"/>
      <w:lvlText w:val="%8."/>
      <w:lvlJc w:val="left"/>
      <w:pPr>
        <w:ind w:left="6210" w:hanging="360"/>
      </w:pPr>
    </w:lvl>
    <w:lvl w:ilvl="8" w:tplc="0409001B">
      <w:start w:val="1"/>
      <w:numFmt w:val="lowerRoman"/>
      <w:lvlText w:val="%9."/>
      <w:lvlJc w:val="right"/>
      <w:pPr>
        <w:ind w:left="6930" w:hanging="180"/>
      </w:pPr>
    </w:lvl>
  </w:abstractNum>
  <w:abstractNum w:abstractNumId="1" w15:restartNumberingAfterBreak="0">
    <w:nsid w:val="13EC6BF2"/>
    <w:multiLevelType w:val="hybridMultilevel"/>
    <w:tmpl w:val="D4707D68"/>
    <w:lvl w:ilvl="0" w:tplc="04090001">
      <w:start w:val="1"/>
      <w:numFmt w:val="bullet"/>
      <w:lvlText w:val=""/>
      <w:lvlJc w:val="left"/>
      <w:pPr>
        <w:ind w:left="153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90" w:hanging="360"/>
      </w:pPr>
      <w:rPr>
        <w:rFonts w:ascii="Wingdings" w:hAnsi="Wingdings" w:hint="default"/>
      </w:rPr>
    </w:lvl>
  </w:abstractNum>
  <w:abstractNum w:abstractNumId="2" w15:restartNumberingAfterBreak="0">
    <w:nsid w:val="1512780B"/>
    <w:multiLevelType w:val="hybridMultilevel"/>
    <w:tmpl w:val="FA727B7C"/>
    <w:lvl w:ilvl="0" w:tplc="0E6808E8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5D1E"/>
    <w:rsid w:val="001B5D1E"/>
    <w:rsid w:val="001C7947"/>
    <w:rsid w:val="002145E1"/>
    <w:rsid w:val="00366130"/>
    <w:rsid w:val="0038366D"/>
    <w:rsid w:val="003E170A"/>
    <w:rsid w:val="003F5125"/>
    <w:rsid w:val="005B40E7"/>
    <w:rsid w:val="006D33CD"/>
    <w:rsid w:val="00891F41"/>
    <w:rsid w:val="0090373B"/>
    <w:rsid w:val="009C5302"/>
    <w:rsid w:val="00A31EAC"/>
    <w:rsid w:val="00A7229B"/>
    <w:rsid w:val="00B117EB"/>
    <w:rsid w:val="00B361B9"/>
    <w:rsid w:val="00B97793"/>
    <w:rsid w:val="00C5052A"/>
    <w:rsid w:val="00CE0769"/>
    <w:rsid w:val="00D13C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stockticker"/>
  <w:shapeDefaults>
    <o:shapedefaults v:ext="edit" spidmax="1026"/>
    <o:shapelayout v:ext="edit">
      <o:idmap v:ext="edit" data="1"/>
    </o:shapelayout>
  </w:shapeDefaults>
  <w:decimalSymbol w:val="."/>
  <w:listSeparator w:val=","/>
  <w14:docId w14:val="520F48C2"/>
  <w15:chartTrackingRefBased/>
  <w15:docId w15:val="{4C7728CA-4CF3-4722-9890-06557BFD3B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B5D1E"/>
  </w:style>
  <w:style w:type="paragraph" w:styleId="Heading1">
    <w:name w:val="heading 1"/>
    <w:basedOn w:val="Normal"/>
    <w:next w:val="Normal"/>
    <w:link w:val="Heading1Char"/>
    <w:uiPriority w:val="9"/>
    <w:qFormat/>
    <w:rsid w:val="001B5D1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B5D1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B5D1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B5D1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B5D1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B5D1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B5D1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B5D1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B5D1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B5D1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B5D1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B5D1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B5D1E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B5D1E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B5D1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B5D1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B5D1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B5D1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B5D1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B5D1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B5D1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B5D1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B5D1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B5D1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B5D1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B5D1E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B5D1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B5D1E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B5D1E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6D33CD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D33CD"/>
    <w:rPr>
      <w:color w:val="605E5C"/>
      <w:shd w:val="clear" w:color="auto" w:fill="E1DFDD"/>
    </w:rPr>
  </w:style>
  <w:style w:type="paragraph" w:styleId="NoSpacing">
    <w:name w:val="No Spacing"/>
    <w:uiPriority w:val="1"/>
    <w:qFormat/>
    <w:rsid w:val="006D33CD"/>
    <w:pPr>
      <w:spacing w:after="0" w:line="240" w:lineRule="auto"/>
    </w:pPr>
  </w:style>
  <w:style w:type="paragraph" w:styleId="NormalWeb">
    <w:name w:val="Normal (Web)"/>
    <w:basedOn w:val="Normal"/>
    <w:uiPriority w:val="99"/>
    <w:semiHidden/>
    <w:unhideWhenUsed/>
    <w:rsid w:val="003F5125"/>
    <w:pPr>
      <w:spacing w:before="195" w:after="195" w:line="240" w:lineRule="auto"/>
    </w:pPr>
    <w:rPr>
      <w:rFonts w:ascii="Calibri" w:hAnsi="Calibri" w:cs="Calibri"/>
      <w:kern w:val="0"/>
      <w:sz w:val="22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7421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43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0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google.com/url?q=https%3A%2F%2Fus06web.zoom.us%2Fj%2F84466463933%3Fpwd%3DeV4Kr5bQocS6gjPDRmr5HdBG1XjPPO.1&amp;sa=D&amp;source=calendar&amp;usd=2&amp;usg=AOvVaw3a1UyXWUJ14Atcd4tM8e1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122</Words>
  <Characters>697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Martina Thornton, Dukes County Manager</dc:creator>
  <cp:keywords/>
  <dc:description/>
  <cp:lastModifiedBy>Suzanne Jakel</cp:lastModifiedBy>
  <cp:revision>2</cp:revision>
  <dcterms:created xsi:type="dcterms:W3CDTF">2026-02-11T15:07:00Z</dcterms:created>
  <dcterms:modified xsi:type="dcterms:W3CDTF">2026-02-11T15:07:00Z</dcterms:modified>
</cp:coreProperties>
</file>