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4DCD" w:rsidRPr="007F4DCD" w:rsidRDefault="007F4DCD" w:rsidP="007F4DCD">
      <w:pPr>
        <w:shd w:val="clear" w:color="auto" w:fill="FFFFFF"/>
        <w:spacing w:after="150" w:line="240" w:lineRule="auto"/>
        <w:outlineLvl w:val="0"/>
        <w:rPr>
          <w:rFonts w:ascii="Helvetica" w:eastAsia="Times New Roman" w:hAnsi="Helvetica" w:cs="Helvetica"/>
          <w:b/>
          <w:bCs/>
          <w:color w:val="131619"/>
          <w:spacing w:val="6"/>
          <w:kern w:val="36"/>
          <w:sz w:val="30"/>
          <w:szCs w:val="30"/>
        </w:rPr>
      </w:pPr>
      <w:r w:rsidRPr="007F4DCD">
        <w:rPr>
          <w:rFonts w:ascii="Helvetica" w:eastAsia="Times New Roman" w:hAnsi="Helvetica" w:cs="Helvetica"/>
          <w:b/>
          <w:bCs/>
          <w:color w:val="131619"/>
          <w:spacing w:val="6"/>
          <w:kern w:val="36"/>
          <w:sz w:val="30"/>
          <w:szCs w:val="30"/>
        </w:rPr>
        <w:t>Meeting Summary for County Commissioners Meeting</w:t>
      </w:r>
    </w:p>
    <w:p w:rsidR="007F4DCD" w:rsidRPr="007F4DCD" w:rsidRDefault="007F4DCD" w:rsidP="007F4DCD">
      <w:pPr>
        <w:shd w:val="clear" w:color="auto" w:fill="FFFFFF"/>
        <w:spacing w:after="0" w:line="240" w:lineRule="auto"/>
        <w:rPr>
          <w:rFonts w:ascii="Helvetica" w:eastAsia="Times New Roman" w:hAnsi="Helvetica" w:cs="Helvetica"/>
          <w:color w:val="6E7680"/>
          <w:spacing w:val="6"/>
          <w:sz w:val="21"/>
          <w:szCs w:val="21"/>
        </w:rPr>
      </w:pPr>
      <w:r w:rsidRPr="007F4DCD">
        <w:rPr>
          <w:rFonts w:ascii="Helvetica" w:eastAsia="Times New Roman" w:hAnsi="Helvetica" w:cs="Helvetica"/>
          <w:color w:val="6E7680"/>
          <w:spacing w:val="6"/>
          <w:sz w:val="21"/>
          <w:szCs w:val="21"/>
        </w:rPr>
        <w:t>Mar 04, 2026 03:44 PM</w:t>
      </w:r>
    </w:p>
    <w:p w:rsidR="007F4DCD" w:rsidRPr="007F4DCD" w:rsidRDefault="007F4DCD" w:rsidP="007F4DCD">
      <w:pPr>
        <w:spacing w:after="0" w:line="240" w:lineRule="auto"/>
        <w:outlineLvl w:val="1"/>
        <w:rPr>
          <w:rFonts w:ascii="Times New Roman" w:eastAsia="Times New Roman" w:hAnsi="Times New Roman" w:cs="Times New Roman"/>
          <w:b/>
          <w:bCs/>
          <w:sz w:val="36"/>
          <w:szCs w:val="36"/>
        </w:rPr>
      </w:pPr>
      <w:r w:rsidRPr="007F4DCD">
        <w:rPr>
          <w:rFonts w:ascii="Times New Roman" w:eastAsia="Times New Roman" w:hAnsi="Times New Roman" w:cs="Times New Roman"/>
          <w:b/>
          <w:bCs/>
          <w:sz w:val="36"/>
          <w:szCs w:val="36"/>
        </w:rPr>
        <w:t>Quick recap</w:t>
      </w:r>
    </w:p>
    <w:p w:rsidR="007F4DCD" w:rsidRPr="007F4DCD" w:rsidRDefault="007F4DCD" w:rsidP="007F4DCD">
      <w:pPr>
        <w:spacing w:after="0" w:line="240" w:lineRule="auto"/>
        <w:rPr>
          <w:rFonts w:ascii="Times New Roman" w:eastAsia="Times New Roman" w:hAnsi="Times New Roman" w:cs="Times New Roman"/>
          <w:sz w:val="24"/>
          <w:szCs w:val="24"/>
        </w:rPr>
      </w:pPr>
      <w:r w:rsidRPr="007F4DCD">
        <w:rPr>
          <w:rFonts w:ascii="Times New Roman" w:eastAsia="Times New Roman" w:hAnsi="Times New Roman" w:cs="Times New Roman"/>
          <w:sz w:val="24"/>
          <w:szCs w:val="24"/>
        </w:rPr>
        <w:t>The Dukes County Commissioners meeting focused primarily on the appointment of Ted Gavin to the Steamship Authority board, where commissioners deliberated and ultimately approved his nomination after discussing the candidates' qualifications and the organization's current needs. The meeting also covered emergency response to the recent blizzard, with Kevin Brennan providing details about power outages and shelter arrangements, as well as a discussion of shellfish propagation funding. Commissioners reviewed committee updates from the Finance, Land Use, and Legislative committees, and discussed the need for better communication with the Health Council, with plans for Kathleen Samways to provide more information about the organization's structure and purpose at the next meeting. The conversation ended with public comment from Amy regarding the need for more transparent communication from the Steamship Authority's new board representative.</w:t>
      </w:r>
    </w:p>
    <w:p w:rsidR="007F4DCD" w:rsidRPr="007F4DCD" w:rsidRDefault="007F4DCD" w:rsidP="007F4DCD">
      <w:pPr>
        <w:spacing w:after="0" w:line="240" w:lineRule="auto"/>
        <w:outlineLvl w:val="1"/>
        <w:rPr>
          <w:rFonts w:ascii="Times New Roman" w:eastAsia="Times New Roman" w:hAnsi="Times New Roman" w:cs="Times New Roman"/>
          <w:b/>
          <w:bCs/>
          <w:sz w:val="36"/>
          <w:szCs w:val="36"/>
        </w:rPr>
      </w:pPr>
      <w:r w:rsidRPr="007F4DCD">
        <w:rPr>
          <w:rFonts w:ascii="Times New Roman" w:eastAsia="Times New Roman" w:hAnsi="Times New Roman" w:cs="Times New Roman"/>
          <w:b/>
          <w:bCs/>
          <w:sz w:val="36"/>
          <w:szCs w:val="36"/>
        </w:rPr>
        <w:t>Next steps</w:t>
      </w:r>
    </w:p>
    <w:p w:rsidR="007F4DCD" w:rsidRPr="007F4DCD" w:rsidRDefault="007F4DCD" w:rsidP="007F4DCD">
      <w:pPr>
        <w:numPr>
          <w:ilvl w:val="0"/>
          <w:numId w:val="1"/>
        </w:numPr>
        <w:spacing w:after="0" w:line="240" w:lineRule="auto"/>
        <w:ind w:left="-360"/>
        <w:rPr>
          <w:rFonts w:ascii="Times New Roman" w:eastAsia="Times New Roman" w:hAnsi="Times New Roman" w:cs="Times New Roman"/>
          <w:sz w:val="24"/>
          <w:szCs w:val="24"/>
        </w:rPr>
      </w:pPr>
      <w:hyperlink r:id="rId5" w:tgtFrame="_blank" w:history="1">
        <w:r w:rsidRPr="007F4DCD">
          <w:rPr>
            <w:rFonts w:ascii="Times New Roman" w:eastAsia="Times New Roman" w:hAnsi="Times New Roman" w:cs="Times New Roman"/>
            <w:color w:val="0000FF"/>
            <w:sz w:val="24"/>
            <w:szCs w:val="24"/>
            <w:u w:val="single"/>
          </w:rPr>
          <w:t>Martina: Send request to Kathleen Samways (Health Council chair) for comprehensive documentation about the Health Council's formation, mission, structure, accomplishments, challenges, and future vision, ensuring delivery well before the March 18th meeting.</w:t>
        </w:r>
      </w:hyperlink>
    </w:p>
    <w:p w:rsidR="007F4DCD" w:rsidRPr="007F4DCD" w:rsidRDefault="007F4DCD" w:rsidP="007F4DCD">
      <w:pPr>
        <w:numPr>
          <w:ilvl w:val="0"/>
          <w:numId w:val="1"/>
        </w:numPr>
        <w:spacing w:after="0" w:line="240" w:lineRule="auto"/>
        <w:ind w:left="-360"/>
        <w:rPr>
          <w:rFonts w:ascii="Times New Roman" w:eastAsia="Times New Roman" w:hAnsi="Times New Roman" w:cs="Times New Roman"/>
          <w:sz w:val="24"/>
          <w:szCs w:val="24"/>
        </w:rPr>
      </w:pPr>
      <w:hyperlink r:id="rId6" w:tgtFrame="_blank" w:history="1">
        <w:r w:rsidRPr="007F4DCD">
          <w:rPr>
            <w:rFonts w:ascii="Times New Roman" w:eastAsia="Times New Roman" w:hAnsi="Times New Roman" w:cs="Times New Roman"/>
            <w:color w:val="0000FF"/>
            <w:sz w:val="24"/>
            <w:szCs w:val="24"/>
            <w:u w:val="single"/>
          </w:rPr>
          <w:t>Martina/Suzanne: Include in Ted Gavin's letter of appointment a request for his contact information and to ask him to connect with Doug regarding participation in the upcoming Communications Committee meeting and the March 18th full commission meeting.</w:t>
        </w:r>
      </w:hyperlink>
    </w:p>
    <w:p w:rsidR="007F4DCD" w:rsidRPr="007F4DCD" w:rsidRDefault="007F4DCD" w:rsidP="007F4DCD">
      <w:pPr>
        <w:numPr>
          <w:ilvl w:val="0"/>
          <w:numId w:val="1"/>
        </w:numPr>
        <w:spacing w:after="0" w:line="240" w:lineRule="auto"/>
        <w:ind w:left="-360"/>
        <w:rPr>
          <w:rFonts w:ascii="Times New Roman" w:eastAsia="Times New Roman" w:hAnsi="Times New Roman" w:cs="Times New Roman"/>
          <w:sz w:val="24"/>
          <w:szCs w:val="24"/>
        </w:rPr>
      </w:pPr>
      <w:hyperlink r:id="rId7" w:tgtFrame="_blank" w:history="1">
        <w:r w:rsidRPr="007F4DCD">
          <w:rPr>
            <w:rFonts w:ascii="Times New Roman" w:eastAsia="Times New Roman" w:hAnsi="Times New Roman" w:cs="Times New Roman"/>
            <w:color w:val="0000FF"/>
            <w:sz w:val="24"/>
            <w:szCs w:val="24"/>
            <w:u w:val="single"/>
          </w:rPr>
          <w:t>Doug: Contact Ted Gavin to invite him to the next Communications Committee meeting and request his participation in the March 18th full commission meeting.</w:t>
        </w:r>
      </w:hyperlink>
    </w:p>
    <w:p w:rsidR="007F4DCD" w:rsidRPr="007F4DCD" w:rsidRDefault="007F4DCD" w:rsidP="007F4DCD">
      <w:pPr>
        <w:numPr>
          <w:ilvl w:val="0"/>
          <w:numId w:val="1"/>
        </w:numPr>
        <w:spacing w:after="0" w:line="240" w:lineRule="auto"/>
        <w:ind w:left="-360"/>
        <w:rPr>
          <w:rFonts w:ascii="Times New Roman" w:eastAsia="Times New Roman" w:hAnsi="Times New Roman" w:cs="Times New Roman"/>
          <w:sz w:val="24"/>
          <w:szCs w:val="24"/>
        </w:rPr>
      </w:pPr>
      <w:hyperlink r:id="rId8" w:tgtFrame="_blank" w:history="1">
        <w:r w:rsidRPr="007F4DCD">
          <w:rPr>
            <w:rFonts w:ascii="Times New Roman" w:eastAsia="Times New Roman" w:hAnsi="Times New Roman" w:cs="Times New Roman"/>
            <w:color w:val="0000FF"/>
            <w:sz w:val="24"/>
            <w:szCs w:val="24"/>
            <w:u w:val="single"/>
          </w:rPr>
          <w:t>Christine/Tristan: Schedule a meeting of the Legislative Committee (and possibly include other commissioners) to compile a list of legislative changes (big and small) for discussion with state legislators.</w:t>
        </w:r>
      </w:hyperlink>
    </w:p>
    <w:p w:rsidR="007F4DCD" w:rsidRPr="007F4DCD" w:rsidRDefault="007F4DCD" w:rsidP="007F4DCD">
      <w:pPr>
        <w:numPr>
          <w:ilvl w:val="0"/>
          <w:numId w:val="1"/>
        </w:numPr>
        <w:spacing w:after="0" w:line="240" w:lineRule="auto"/>
        <w:ind w:left="-360"/>
        <w:rPr>
          <w:rFonts w:ascii="Times New Roman" w:eastAsia="Times New Roman" w:hAnsi="Times New Roman" w:cs="Times New Roman"/>
          <w:sz w:val="24"/>
          <w:szCs w:val="24"/>
        </w:rPr>
      </w:pPr>
      <w:hyperlink r:id="rId9" w:tgtFrame="_blank" w:history="1">
        <w:r w:rsidRPr="007F4DCD">
          <w:rPr>
            <w:rFonts w:ascii="Times New Roman" w:eastAsia="Times New Roman" w:hAnsi="Times New Roman" w:cs="Times New Roman"/>
            <w:color w:val="0000FF"/>
            <w:sz w:val="24"/>
            <w:szCs w:val="24"/>
            <w:u w:val="single"/>
          </w:rPr>
          <w:t>Martina: Share the bylaws of the Health Council with all commissioners.</w:t>
        </w:r>
      </w:hyperlink>
    </w:p>
    <w:p w:rsidR="007F4DCD" w:rsidRPr="007F4DCD" w:rsidRDefault="007F4DCD" w:rsidP="007F4DCD">
      <w:pPr>
        <w:numPr>
          <w:ilvl w:val="0"/>
          <w:numId w:val="1"/>
        </w:numPr>
        <w:spacing w:after="0" w:line="240" w:lineRule="auto"/>
        <w:ind w:left="-360"/>
        <w:rPr>
          <w:rFonts w:ascii="Times New Roman" w:eastAsia="Times New Roman" w:hAnsi="Times New Roman" w:cs="Times New Roman"/>
          <w:sz w:val="24"/>
          <w:szCs w:val="24"/>
        </w:rPr>
      </w:pPr>
      <w:hyperlink r:id="rId10" w:tgtFrame="_blank" w:history="1">
        <w:r w:rsidRPr="007F4DCD">
          <w:rPr>
            <w:rFonts w:ascii="Times New Roman" w:eastAsia="Times New Roman" w:hAnsi="Times New Roman" w:cs="Times New Roman"/>
            <w:color w:val="0000FF"/>
            <w:sz w:val="24"/>
            <w:szCs w:val="24"/>
            <w:u w:val="single"/>
          </w:rPr>
          <w:t>Martina: Provide ample notice and share the draft island-wide emergency management strategic plan with commissioners ahead of the end of March/beginning of April workshop.</w:t>
        </w:r>
      </w:hyperlink>
    </w:p>
    <w:p w:rsidR="007F4DCD" w:rsidRPr="007F4DCD" w:rsidRDefault="007F4DCD" w:rsidP="007F4DCD">
      <w:pPr>
        <w:numPr>
          <w:ilvl w:val="0"/>
          <w:numId w:val="1"/>
        </w:numPr>
        <w:spacing w:after="0" w:line="240" w:lineRule="auto"/>
        <w:ind w:left="-360"/>
        <w:rPr>
          <w:rFonts w:ascii="Times New Roman" w:eastAsia="Times New Roman" w:hAnsi="Times New Roman" w:cs="Times New Roman"/>
          <w:sz w:val="24"/>
          <w:szCs w:val="24"/>
        </w:rPr>
      </w:pPr>
      <w:hyperlink r:id="rId11" w:tgtFrame="_blank" w:history="1">
        <w:r w:rsidRPr="007F4DCD">
          <w:rPr>
            <w:rFonts w:ascii="Times New Roman" w:eastAsia="Times New Roman" w:hAnsi="Times New Roman" w:cs="Times New Roman"/>
            <w:color w:val="0000FF"/>
            <w:sz w:val="24"/>
            <w:szCs w:val="24"/>
            <w:u w:val="single"/>
          </w:rPr>
          <w:t>Christine/Tristan: Schedule a meeting with Ted Gavin to discuss expectations for communication, public updates, and reporting as the new Steamship Authority board representative.</w:t>
        </w:r>
      </w:hyperlink>
    </w:p>
    <w:p w:rsidR="007F4DCD" w:rsidRPr="007F4DCD" w:rsidRDefault="007F4DCD" w:rsidP="007F4DCD">
      <w:pPr>
        <w:numPr>
          <w:ilvl w:val="0"/>
          <w:numId w:val="1"/>
        </w:numPr>
        <w:spacing w:after="0" w:line="240" w:lineRule="auto"/>
        <w:ind w:left="-360"/>
        <w:rPr>
          <w:rFonts w:ascii="Times New Roman" w:eastAsia="Times New Roman" w:hAnsi="Times New Roman" w:cs="Times New Roman"/>
          <w:sz w:val="24"/>
          <w:szCs w:val="24"/>
        </w:rPr>
      </w:pPr>
      <w:hyperlink r:id="rId12" w:tgtFrame="_blank" w:history="1">
        <w:r w:rsidRPr="007F4DCD">
          <w:rPr>
            <w:rFonts w:ascii="Times New Roman" w:eastAsia="Times New Roman" w:hAnsi="Times New Roman" w:cs="Times New Roman"/>
            <w:color w:val="0000FF"/>
            <w:sz w:val="24"/>
            <w:szCs w:val="24"/>
            <w:u w:val="single"/>
          </w:rPr>
          <w:t>Don: Communicate with Theresa (regarding Risa Turney) and ask her to appear before the commission at the next meeting for appointment consideration to the Dukes County Regional Housing Authority.</w:t>
        </w:r>
      </w:hyperlink>
    </w:p>
    <w:p w:rsidR="007F4DCD" w:rsidRPr="007F4DCD" w:rsidRDefault="007F4DCD" w:rsidP="007F4DCD">
      <w:pPr>
        <w:numPr>
          <w:ilvl w:val="0"/>
          <w:numId w:val="1"/>
        </w:numPr>
        <w:spacing w:after="0" w:line="240" w:lineRule="auto"/>
        <w:ind w:left="-360"/>
        <w:rPr>
          <w:rFonts w:ascii="Times New Roman" w:eastAsia="Times New Roman" w:hAnsi="Times New Roman" w:cs="Times New Roman"/>
          <w:sz w:val="24"/>
          <w:szCs w:val="24"/>
        </w:rPr>
      </w:pPr>
      <w:hyperlink r:id="rId13" w:tgtFrame="_blank" w:history="1">
        <w:r w:rsidRPr="007F4DCD">
          <w:rPr>
            <w:rFonts w:ascii="Times New Roman" w:eastAsia="Times New Roman" w:hAnsi="Times New Roman" w:cs="Times New Roman"/>
            <w:color w:val="0000FF"/>
            <w:sz w:val="24"/>
            <w:szCs w:val="24"/>
            <w:u w:val="single"/>
          </w:rPr>
          <w:t>Doug/Communications Committee: At next meeting, discuss and consider implementing structured public communication/reporting mechanisms for the Steamship Authority board representative, including regular updates, listening sessions, and possible web posting of reports.</w:t>
        </w:r>
      </w:hyperlink>
    </w:p>
    <w:p w:rsidR="007F4DCD" w:rsidRPr="007F4DCD" w:rsidRDefault="007F4DCD" w:rsidP="007F4DCD">
      <w:pPr>
        <w:numPr>
          <w:ilvl w:val="0"/>
          <w:numId w:val="1"/>
        </w:numPr>
        <w:spacing w:after="0" w:line="240" w:lineRule="auto"/>
        <w:ind w:left="-360"/>
        <w:rPr>
          <w:rFonts w:ascii="Times New Roman" w:eastAsia="Times New Roman" w:hAnsi="Times New Roman" w:cs="Times New Roman"/>
          <w:sz w:val="24"/>
          <w:szCs w:val="24"/>
        </w:rPr>
      </w:pPr>
      <w:hyperlink r:id="rId14" w:tgtFrame="_blank" w:history="1">
        <w:r w:rsidRPr="007F4DCD">
          <w:rPr>
            <w:rFonts w:ascii="Times New Roman" w:eastAsia="Times New Roman" w:hAnsi="Times New Roman" w:cs="Times New Roman"/>
            <w:color w:val="0000FF"/>
            <w:sz w:val="24"/>
            <w:szCs w:val="24"/>
            <w:u w:val="single"/>
          </w:rPr>
          <w:t xml:space="preserve">Christine: </w:t>
        </w:r>
        <w:proofErr w:type="gramStart"/>
        <w:r w:rsidRPr="007F4DCD">
          <w:rPr>
            <w:rFonts w:ascii="Times New Roman" w:eastAsia="Times New Roman" w:hAnsi="Times New Roman" w:cs="Times New Roman"/>
            <w:color w:val="0000FF"/>
            <w:sz w:val="24"/>
            <w:szCs w:val="24"/>
            <w:u w:val="single"/>
          </w:rPr>
          <w:t>Look into</w:t>
        </w:r>
        <w:proofErr w:type="gramEnd"/>
        <w:r w:rsidRPr="007F4DCD">
          <w:rPr>
            <w:rFonts w:ascii="Times New Roman" w:eastAsia="Times New Roman" w:hAnsi="Times New Roman" w:cs="Times New Roman"/>
            <w:color w:val="0000FF"/>
            <w:sz w:val="24"/>
            <w:szCs w:val="24"/>
            <w:u w:val="single"/>
          </w:rPr>
          <w:t xml:space="preserve"> scheduling regular visits (in-person or virtual) from Senator's office staff to update and meet with the commission.</w:t>
        </w:r>
      </w:hyperlink>
    </w:p>
    <w:p w:rsidR="007F4DCD" w:rsidRPr="007F4DCD" w:rsidRDefault="007F4DCD" w:rsidP="007F4DCD">
      <w:pPr>
        <w:spacing w:after="0" w:line="240" w:lineRule="auto"/>
        <w:outlineLvl w:val="1"/>
        <w:rPr>
          <w:rFonts w:ascii="Times New Roman" w:eastAsia="Times New Roman" w:hAnsi="Times New Roman" w:cs="Times New Roman"/>
          <w:b/>
          <w:bCs/>
          <w:sz w:val="36"/>
          <w:szCs w:val="36"/>
        </w:rPr>
      </w:pPr>
      <w:r w:rsidRPr="007F4DCD">
        <w:rPr>
          <w:rFonts w:ascii="Times New Roman" w:eastAsia="Times New Roman" w:hAnsi="Times New Roman" w:cs="Times New Roman"/>
          <w:b/>
          <w:bCs/>
          <w:sz w:val="36"/>
          <w:szCs w:val="36"/>
        </w:rPr>
        <w:t>Summary</w:t>
      </w:r>
    </w:p>
    <w:p w:rsidR="007F4DCD" w:rsidRPr="007F4DCD" w:rsidRDefault="007F4DCD" w:rsidP="007F4DCD">
      <w:pPr>
        <w:spacing w:after="0" w:line="240" w:lineRule="auto"/>
        <w:outlineLvl w:val="2"/>
        <w:rPr>
          <w:rFonts w:ascii="Times New Roman" w:eastAsia="Times New Roman" w:hAnsi="Times New Roman" w:cs="Times New Roman"/>
          <w:b/>
          <w:bCs/>
          <w:sz w:val="27"/>
          <w:szCs w:val="27"/>
        </w:rPr>
      </w:pPr>
      <w:r w:rsidRPr="007F4DCD">
        <w:rPr>
          <w:rFonts w:ascii="Times New Roman" w:eastAsia="Times New Roman" w:hAnsi="Times New Roman" w:cs="Times New Roman"/>
          <w:b/>
          <w:bCs/>
          <w:sz w:val="27"/>
          <w:szCs w:val="27"/>
        </w:rPr>
        <w:t>Steamship Authority Board Appointment</w:t>
      </w:r>
    </w:p>
    <w:p w:rsidR="007F4DCD" w:rsidRPr="007F4DCD" w:rsidRDefault="007F4DCD" w:rsidP="007F4DCD">
      <w:pPr>
        <w:spacing w:after="0" w:line="240" w:lineRule="auto"/>
        <w:rPr>
          <w:rFonts w:ascii="Times New Roman" w:eastAsia="Times New Roman" w:hAnsi="Times New Roman" w:cs="Times New Roman"/>
          <w:sz w:val="24"/>
          <w:szCs w:val="24"/>
        </w:rPr>
      </w:pPr>
      <w:r w:rsidRPr="007F4DCD">
        <w:rPr>
          <w:rFonts w:ascii="Times New Roman" w:eastAsia="Times New Roman" w:hAnsi="Times New Roman" w:cs="Times New Roman"/>
          <w:sz w:val="24"/>
          <w:szCs w:val="24"/>
        </w:rPr>
        <w:t xml:space="preserve">The Dukes County Commissioners met to discuss the appointment of a new Steamship Authority board member. After reviewing the qualifications of three candidates, they voted unanimously to appoint Ted Gavin. The Commissioners also approved the minutes from their previous meeting, </w:t>
      </w:r>
      <w:r w:rsidRPr="007F4DCD">
        <w:rPr>
          <w:rFonts w:ascii="Times New Roman" w:eastAsia="Times New Roman" w:hAnsi="Times New Roman" w:cs="Times New Roman"/>
          <w:sz w:val="24"/>
          <w:szCs w:val="24"/>
        </w:rPr>
        <w:lastRenderedPageBreak/>
        <w:t>with some members expressing concerns about the version they were voting on. The conversation ended with a brief discussion about the appointment of candidates to the Dukes County Regional Housing Authority.</w:t>
      </w:r>
    </w:p>
    <w:p w:rsidR="007F4DCD" w:rsidRPr="007F4DCD" w:rsidRDefault="007F4DCD" w:rsidP="007F4DCD">
      <w:pPr>
        <w:spacing w:after="0" w:line="240" w:lineRule="auto"/>
        <w:outlineLvl w:val="2"/>
        <w:rPr>
          <w:rFonts w:ascii="Times New Roman" w:eastAsia="Times New Roman" w:hAnsi="Times New Roman" w:cs="Times New Roman"/>
          <w:b/>
          <w:bCs/>
          <w:sz w:val="27"/>
          <w:szCs w:val="27"/>
        </w:rPr>
      </w:pPr>
      <w:r w:rsidRPr="007F4DCD">
        <w:rPr>
          <w:rFonts w:ascii="Times New Roman" w:eastAsia="Times New Roman" w:hAnsi="Times New Roman" w:cs="Times New Roman"/>
          <w:b/>
          <w:bCs/>
          <w:sz w:val="27"/>
          <w:szCs w:val="27"/>
        </w:rPr>
        <w:t>Dukes County Housing Authority Appointments</w:t>
      </w:r>
    </w:p>
    <w:p w:rsidR="007F4DCD" w:rsidRPr="007F4DCD" w:rsidRDefault="007F4DCD" w:rsidP="007F4DCD">
      <w:pPr>
        <w:spacing w:after="0" w:line="240" w:lineRule="auto"/>
        <w:rPr>
          <w:rFonts w:ascii="Times New Roman" w:eastAsia="Times New Roman" w:hAnsi="Times New Roman" w:cs="Times New Roman"/>
          <w:sz w:val="24"/>
          <w:szCs w:val="24"/>
        </w:rPr>
      </w:pPr>
      <w:r w:rsidRPr="007F4DCD">
        <w:rPr>
          <w:rFonts w:ascii="Times New Roman" w:eastAsia="Times New Roman" w:hAnsi="Times New Roman" w:cs="Times New Roman"/>
          <w:sz w:val="24"/>
          <w:szCs w:val="24"/>
        </w:rPr>
        <w:t>The meeting focused on the appointment of members to the Dukes County Regional Housing Authority. James Hagerty, Daniel Seidman, Nancy Slate, and Risa Turney were recommended by the nominating committee. The candidates introduced themselves and discussed their experiences and priorities. James highlighted his work in hiring a new executive director. Daniel emphasized his role as treasurer for 15 years and his initiatives to improve the authority's financial situation. Nancy, a new member, expressed her interest in affordable housing and her background in genetic counseling. The board voted to appoint James, Daniel, and Nancy, with Risa's appointment to be addressed at the next meeting. The conversation ended with a brief discussion about storm response and funding, with Kevin Brennan invited to speak about his experiences and suggestions for improvement.</w:t>
      </w:r>
    </w:p>
    <w:p w:rsidR="007F4DCD" w:rsidRPr="007F4DCD" w:rsidRDefault="007F4DCD" w:rsidP="007F4DCD">
      <w:pPr>
        <w:spacing w:after="0" w:line="240" w:lineRule="auto"/>
        <w:outlineLvl w:val="2"/>
        <w:rPr>
          <w:rFonts w:ascii="Times New Roman" w:eastAsia="Times New Roman" w:hAnsi="Times New Roman" w:cs="Times New Roman"/>
          <w:b/>
          <w:bCs/>
          <w:sz w:val="27"/>
          <w:szCs w:val="27"/>
        </w:rPr>
      </w:pPr>
      <w:r w:rsidRPr="007F4DCD">
        <w:rPr>
          <w:rFonts w:ascii="Times New Roman" w:eastAsia="Times New Roman" w:hAnsi="Times New Roman" w:cs="Times New Roman"/>
          <w:b/>
          <w:bCs/>
          <w:sz w:val="27"/>
          <w:szCs w:val="27"/>
        </w:rPr>
        <w:t>Storm Response Power Outage Update</w:t>
      </w:r>
    </w:p>
    <w:p w:rsidR="007F4DCD" w:rsidRPr="007F4DCD" w:rsidRDefault="007F4DCD" w:rsidP="007F4DCD">
      <w:pPr>
        <w:spacing w:after="0" w:line="240" w:lineRule="auto"/>
        <w:rPr>
          <w:rFonts w:ascii="Times New Roman" w:eastAsia="Times New Roman" w:hAnsi="Times New Roman" w:cs="Times New Roman"/>
          <w:sz w:val="24"/>
          <w:szCs w:val="24"/>
        </w:rPr>
      </w:pPr>
      <w:r w:rsidRPr="007F4DCD">
        <w:rPr>
          <w:rFonts w:ascii="Times New Roman" w:eastAsia="Times New Roman" w:hAnsi="Times New Roman" w:cs="Times New Roman"/>
          <w:sz w:val="24"/>
          <w:szCs w:val="24"/>
        </w:rPr>
        <w:t>During the emergency response to the recent storm, Kevin reported that 32% of the island, or 6,000 meters, had no power on Monday morning, though actual residential numbers were unknown. Emergency managers faced challenges due to power outages and school vacation week, which left many first responders and managers absent. Various shelters and warming centers were opened across the island, including the West Tisbury Library, Oak Bluffs Town Hall, and the Tisbury Museum, with power outages affecting operations. By Wednesday morning, power restoration improved significantly, reducing the number of affected residents to 15%. Tristan suggested that emergency managers should communicate with the Martha's Vineyard Commission to improve planning and response for future emergencies, noting progress since Hurricane Bob in 1991.</w:t>
      </w:r>
    </w:p>
    <w:p w:rsidR="007F4DCD" w:rsidRPr="007F4DCD" w:rsidRDefault="007F4DCD" w:rsidP="007F4DCD">
      <w:pPr>
        <w:spacing w:after="0" w:line="240" w:lineRule="auto"/>
        <w:outlineLvl w:val="2"/>
        <w:rPr>
          <w:rFonts w:ascii="Times New Roman" w:eastAsia="Times New Roman" w:hAnsi="Times New Roman" w:cs="Times New Roman"/>
          <w:b/>
          <w:bCs/>
          <w:sz w:val="27"/>
          <w:szCs w:val="27"/>
        </w:rPr>
      </w:pPr>
      <w:r w:rsidRPr="007F4DCD">
        <w:rPr>
          <w:rFonts w:ascii="Times New Roman" w:eastAsia="Times New Roman" w:hAnsi="Times New Roman" w:cs="Times New Roman"/>
          <w:b/>
          <w:bCs/>
          <w:sz w:val="27"/>
          <w:szCs w:val="27"/>
        </w:rPr>
        <w:t>Emergency Preparedness Response Meeting</w:t>
      </w:r>
    </w:p>
    <w:p w:rsidR="007F4DCD" w:rsidRPr="007F4DCD" w:rsidRDefault="007F4DCD" w:rsidP="007F4DCD">
      <w:pPr>
        <w:spacing w:after="0" w:line="240" w:lineRule="auto"/>
        <w:rPr>
          <w:rFonts w:ascii="Times New Roman" w:eastAsia="Times New Roman" w:hAnsi="Times New Roman" w:cs="Times New Roman"/>
          <w:sz w:val="24"/>
          <w:szCs w:val="24"/>
        </w:rPr>
      </w:pPr>
      <w:r w:rsidRPr="007F4DCD">
        <w:rPr>
          <w:rFonts w:ascii="Times New Roman" w:eastAsia="Times New Roman" w:hAnsi="Times New Roman" w:cs="Times New Roman"/>
          <w:sz w:val="24"/>
          <w:szCs w:val="24"/>
        </w:rPr>
        <w:t xml:space="preserve">The meeting focused on the response to a recent storm and the need for improved emergency preparedness. Participants commended Eversource for their efficient response but criticized the lack of coordination and communication on the island level. Doug and Christine highlighted issues with the alert system, lack of forewarning for some towns, and the challenges faced due to staff being </w:t>
      </w:r>
      <w:proofErr w:type="gramStart"/>
      <w:r w:rsidRPr="007F4DCD">
        <w:rPr>
          <w:rFonts w:ascii="Times New Roman" w:eastAsia="Times New Roman" w:hAnsi="Times New Roman" w:cs="Times New Roman"/>
          <w:sz w:val="24"/>
          <w:szCs w:val="24"/>
        </w:rPr>
        <w:t>off-island</w:t>
      </w:r>
      <w:proofErr w:type="gramEnd"/>
      <w:r w:rsidRPr="007F4DCD">
        <w:rPr>
          <w:rFonts w:ascii="Times New Roman" w:eastAsia="Times New Roman" w:hAnsi="Times New Roman" w:cs="Times New Roman"/>
          <w:sz w:val="24"/>
          <w:szCs w:val="24"/>
        </w:rPr>
        <w:t xml:space="preserve"> during vacation week. They emphasized the need for a more comprehensive island-wide approach to emergency planning and coordination.</w:t>
      </w:r>
    </w:p>
    <w:p w:rsidR="007F4DCD" w:rsidRPr="007F4DCD" w:rsidRDefault="007F4DCD" w:rsidP="007F4DCD">
      <w:pPr>
        <w:spacing w:after="0" w:line="240" w:lineRule="auto"/>
        <w:outlineLvl w:val="2"/>
        <w:rPr>
          <w:rFonts w:ascii="Times New Roman" w:eastAsia="Times New Roman" w:hAnsi="Times New Roman" w:cs="Times New Roman"/>
          <w:b/>
          <w:bCs/>
          <w:sz w:val="27"/>
          <w:szCs w:val="27"/>
        </w:rPr>
      </w:pPr>
      <w:r w:rsidRPr="007F4DCD">
        <w:rPr>
          <w:rFonts w:ascii="Times New Roman" w:eastAsia="Times New Roman" w:hAnsi="Times New Roman" w:cs="Times New Roman"/>
          <w:b/>
          <w:bCs/>
          <w:sz w:val="27"/>
          <w:szCs w:val="27"/>
        </w:rPr>
        <w:t>Emergency Management Communication Improvements</w:t>
      </w:r>
    </w:p>
    <w:p w:rsidR="007F4DCD" w:rsidRPr="007F4DCD" w:rsidRDefault="007F4DCD" w:rsidP="007F4DCD">
      <w:pPr>
        <w:spacing w:after="0" w:line="240" w:lineRule="auto"/>
        <w:rPr>
          <w:rFonts w:ascii="Times New Roman" w:eastAsia="Times New Roman" w:hAnsi="Times New Roman" w:cs="Times New Roman"/>
          <w:sz w:val="24"/>
          <w:szCs w:val="24"/>
        </w:rPr>
      </w:pPr>
      <w:r w:rsidRPr="007F4DCD">
        <w:rPr>
          <w:rFonts w:ascii="Times New Roman" w:eastAsia="Times New Roman" w:hAnsi="Times New Roman" w:cs="Times New Roman"/>
          <w:sz w:val="24"/>
          <w:szCs w:val="24"/>
        </w:rPr>
        <w:t>The meeting focused on the challenges and improvements needed in emergency management and communication during recent power outages and storms. Participants discussed the need for better communication strategies, including more specific information for different island areas, and highlighted the difficulty of accurately estimating the number of residents affected due to seasonal and unoccupied properties. They also acknowledged the efforts of Eversource workers and emphasized the importance of improving infrastructure and coordination for future events. The discussion concluded with plans to address these issues through a regional approach.</w:t>
      </w:r>
    </w:p>
    <w:p w:rsidR="007F4DCD" w:rsidRPr="007F4DCD" w:rsidRDefault="007F4DCD" w:rsidP="007F4DCD">
      <w:pPr>
        <w:spacing w:after="0" w:line="240" w:lineRule="auto"/>
        <w:outlineLvl w:val="2"/>
        <w:rPr>
          <w:rFonts w:ascii="Times New Roman" w:eastAsia="Times New Roman" w:hAnsi="Times New Roman" w:cs="Times New Roman"/>
          <w:b/>
          <w:bCs/>
          <w:sz w:val="27"/>
          <w:szCs w:val="27"/>
        </w:rPr>
      </w:pPr>
      <w:r w:rsidRPr="007F4DCD">
        <w:rPr>
          <w:rFonts w:ascii="Times New Roman" w:eastAsia="Times New Roman" w:hAnsi="Times New Roman" w:cs="Times New Roman"/>
          <w:b/>
          <w:bCs/>
          <w:sz w:val="27"/>
          <w:szCs w:val="27"/>
        </w:rPr>
        <w:t>Shellfish Funding and Operations Discussion</w:t>
      </w:r>
    </w:p>
    <w:p w:rsidR="007F4DCD" w:rsidRPr="007F4DCD" w:rsidRDefault="007F4DCD" w:rsidP="007F4DCD">
      <w:pPr>
        <w:spacing w:after="0" w:line="240" w:lineRule="auto"/>
        <w:rPr>
          <w:rFonts w:ascii="Times New Roman" w:eastAsia="Times New Roman" w:hAnsi="Times New Roman" w:cs="Times New Roman"/>
          <w:sz w:val="24"/>
          <w:szCs w:val="24"/>
        </w:rPr>
      </w:pPr>
      <w:r w:rsidRPr="007F4DCD">
        <w:rPr>
          <w:rFonts w:ascii="Times New Roman" w:eastAsia="Times New Roman" w:hAnsi="Times New Roman" w:cs="Times New Roman"/>
          <w:sz w:val="24"/>
          <w:szCs w:val="24"/>
        </w:rPr>
        <w:t xml:space="preserve">The commissioners discussed and approved a $150,000 state funding request for shellfish propagation in Dukes, Nantucket, and Barnstable counties, with Danielle Ewart, the Tisbury Shellfish Constable and Martha's Vineyard Shellfish Group president, present to explain the request. The legislative committee was tasked with identifying legislative changes to improve operations, with Commissioner Doug suggesting changes to county tax timing and other </w:t>
      </w:r>
      <w:r w:rsidRPr="007F4DCD">
        <w:rPr>
          <w:rFonts w:ascii="Times New Roman" w:eastAsia="Times New Roman" w:hAnsi="Times New Roman" w:cs="Times New Roman"/>
          <w:sz w:val="24"/>
          <w:szCs w:val="24"/>
        </w:rPr>
        <w:lastRenderedPageBreak/>
        <w:t>administrative improvements, leading to a decision to schedule a meeting next week to review potential legislative modifications.</w:t>
      </w:r>
    </w:p>
    <w:p w:rsidR="007F4DCD" w:rsidRPr="007F4DCD" w:rsidRDefault="007F4DCD" w:rsidP="007F4DCD">
      <w:pPr>
        <w:spacing w:after="0" w:line="240" w:lineRule="auto"/>
        <w:outlineLvl w:val="2"/>
        <w:rPr>
          <w:rFonts w:ascii="Times New Roman" w:eastAsia="Times New Roman" w:hAnsi="Times New Roman" w:cs="Times New Roman"/>
          <w:b/>
          <w:bCs/>
          <w:sz w:val="27"/>
          <w:szCs w:val="27"/>
        </w:rPr>
      </w:pPr>
      <w:r w:rsidRPr="007F4DCD">
        <w:rPr>
          <w:rFonts w:ascii="Times New Roman" w:eastAsia="Times New Roman" w:hAnsi="Times New Roman" w:cs="Times New Roman"/>
          <w:b/>
          <w:bCs/>
          <w:sz w:val="27"/>
          <w:szCs w:val="27"/>
        </w:rPr>
        <w:t>Commissioners Meeting Key Updates</w:t>
      </w:r>
    </w:p>
    <w:p w:rsidR="007F4DCD" w:rsidRPr="007F4DCD" w:rsidRDefault="007F4DCD" w:rsidP="007F4DCD">
      <w:pPr>
        <w:spacing w:after="0" w:line="240" w:lineRule="auto"/>
        <w:rPr>
          <w:rFonts w:ascii="Times New Roman" w:eastAsia="Times New Roman" w:hAnsi="Times New Roman" w:cs="Times New Roman"/>
          <w:sz w:val="24"/>
          <w:szCs w:val="24"/>
        </w:rPr>
      </w:pPr>
      <w:r w:rsidRPr="007F4DCD">
        <w:rPr>
          <w:rFonts w:ascii="Times New Roman" w:eastAsia="Times New Roman" w:hAnsi="Times New Roman" w:cs="Times New Roman"/>
          <w:sz w:val="24"/>
          <w:szCs w:val="24"/>
        </w:rPr>
        <w:t>The Commissioners discussed several key topics. Doug reported that the task force had ongoing conversations about possibilities and would soon start presenting ideas to local boards, with Tristan requesting advance notice of these discussions. Doug also informed the board that a request to put a county charter commission on the ballot would not be proceeding, as it cannot be reversed once submitted. Martina mentioned upcoming budget reviews and an emergency management strategic plan workshop scheduled for late March or early April. The Commissioners agreed to hear from Kathleen Samways, chair of the Dukes County Health Council, at their next meeting on March 18th, with a request for comprehensive information about the council's structure, purpose, and activities ahead of time. The board also discussed the need for improved communication with the new Steamship Authority board representative, Ted Gavin, and agreed to schedule a meeting to establish clear expectations and communication protocols.</w:t>
      </w:r>
    </w:p>
    <w:p w:rsidR="00920870" w:rsidRDefault="00920870"/>
    <w:sectPr w:rsidR="00920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E0C18"/>
    <w:multiLevelType w:val="multilevel"/>
    <w:tmpl w:val="3BDA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CD"/>
    <w:rsid w:val="007F4DCD"/>
    <w:rsid w:val="00920870"/>
    <w:rsid w:val="00D22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113E5-A1BD-43AF-9314-3700D159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665599">
      <w:bodyDiv w:val="1"/>
      <w:marLeft w:val="0"/>
      <w:marRight w:val="0"/>
      <w:marTop w:val="0"/>
      <w:marBottom w:val="0"/>
      <w:divBdr>
        <w:top w:val="none" w:sz="0" w:space="0" w:color="auto"/>
        <w:left w:val="none" w:sz="0" w:space="0" w:color="auto"/>
        <w:bottom w:val="none" w:sz="0" w:space="0" w:color="auto"/>
        <w:right w:val="none" w:sz="0" w:space="0" w:color="auto"/>
      </w:divBdr>
    </w:div>
    <w:div w:id="1118065209">
      <w:bodyDiv w:val="1"/>
      <w:marLeft w:val="0"/>
      <w:marRight w:val="0"/>
      <w:marTop w:val="0"/>
      <w:marBottom w:val="0"/>
      <w:divBdr>
        <w:top w:val="none" w:sz="0" w:space="0" w:color="auto"/>
        <w:left w:val="none" w:sz="0" w:space="0" w:color="auto"/>
        <w:bottom w:val="none" w:sz="0" w:space="0" w:color="auto"/>
        <w:right w:val="none" w:sz="0" w:space="0" w:color="auto"/>
      </w:divBdr>
      <w:divsChild>
        <w:div w:id="1972132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tasks.zoom.us?meetingId=j2E3gZcRSVObmq%2BOO7icgA%3D%3D&amp;stepId=0cd55b8e-181c-11f1-ab9a-22acacd40122" TargetMode="External"/><Relationship Id="rId13" Type="http://schemas.openxmlformats.org/officeDocument/2006/relationships/hyperlink" Target="https://us06tasks.zoom.us?meetingId=j2E3gZcRSVObmq%2BOO7icgA%3D%3D&amp;stepId=0cd56220-181c-11f1-b001-22acacd40122" TargetMode="External"/><Relationship Id="rId3" Type="http://schemas.openxmlformats.org/officeDocument/2006/relationships/settings" Target="settings.xml"/><Relationship Id="rId7" Type="http://schemas.openxmlformats.org/officeDocument/2006/relationships/hyperlink" Target="https://us06tasks.zoom.us?meetingId=j2E3gZcRSVObmq%2BOO7icgA%3D%3D&amp;stepId=0cd55a09-181c-11f1-b4ab-22acacd40122" TargetMode="External"/><Relationship Id="rId12" Type="http://schemas.openxmlformats.org/officeDocument/2006/relationships/hyperlink" Target="https://us06tasks.zoom.us?meetingId=j2E3gZcRSVObmq%2BOO7icgA%3D%3D&amp;stepId=0cd560d5-181c-11f1-8d22-22acacd4012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s06tasks.zoom.us?meetingId=j2E3gZcRSVObmq%2BOO7icgA%3D%3D&amp;stepId=0cd55829-181c-11f1-91c7-22acacd40122" TargetMode="External"/><Relationship Id="rId11" Type="http://schemas.openxmlformats.org/officeDocument/2006/relationships/hyperlink" Target="https://us06tasks.zoom.us?meetingId=j2E3gZcRSVObmq%2BOO7icgA%3D%3D&amp;stepId=0cd55f8d-181c-11f1-a7c1-22acacd40122" TargetMode="External"/><Relationship Id="rId5" Type="http://schemas.openxmlformats.org/officeDocument/2006/relationships/hyperlink" Target="https://us06tasks.zoom.us?meetingId=j2E3gZcRSVObmq%2BOO7icgA%3D%3D&amp;stepId=0cd55421-181c-11f1-909b-22acacd40122" TargetMode="External"/><Relationship Id="rId15" Type="http://schemas.openxmlformats.org/officeDocument/2006/relationships/fontTable" Target="fontTable.xml"/><Relationship Id="rId10" Type="http://schemas.openxmlformats.org/officeDocument/2006/relationships/hyperlink" Target="https://us06tasks.zoom.us?meetingId=j2E3gZcRSVObmq%2BOO7icgA%3D%3D&amp;stepId=0cd55e36-181c-11f1-afba-22acacd40122" TargetMode="External"/><Relationship Id="rId4" Type="http://schemas.openxmlformats.org/officeDocument/2006/relationships/webSettings" Target="webSettings.xml"/><Relationship Id="rId9" Type="http://schemas.openxmlformats.org/officeDocument/2006/relationships/hyperlink" Target="https://us06tasks.zoom.us?meetingId=j2E3gZcRSVObmq%2BOO7icgA%3D%3D&amp;stepId=0cd55ce8-181c-11f1-bb91-22acacd40122" TargetMode="External"/><Relationship Id="rId14" Type="http://schemas.openxmlformats.org/officeDocument/2006/relationships/hyperlink" Target="https://us06tasks.zoom.us?meetingId=j2E3gZcRSVObmq%2BOO7icgA%3D%3D&amp;stepId=0cd56360-181c-11f1-8da6-22acacd40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1429</Words>
  <Characters>8148</Characters>
  <Application>Microsoft Office Word</Application>
  <DocSecurity>0</DocSecurity>
  <Lines>67</Lines>
  <Paragraphs>19</Paragraphs>
  <ScaleCrop>false</ScaleCrop>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Jakel</dc:creator>
  <cp:keywords/>
  <dc:description/>
  <cp:lastModifiedBy>Suzanne Jakel</cp:lastModifiedBy>
  <cp:revision>1</cp:revision>
  <dcterms:created xsi:type="dcterms:W3CDTF">2026-03-20T18:54:00Z</dcterms:created>
  <dcterms:modified xsi:type="dcterms:W3CDTF">2026-03-20T18:56:00Z</dcterms:modified>
</cp:coreProperties>
</file>